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7D" w:rsidRPr="007B54C7" w:rsidRDefault="0077057C" w:rsidP="00FA0AAB">
      <w:pPr>
        <w:rPr>
          <w:sz w:val="24"/>
          <w:szCs w:val="24"/>
          <w:lang w:val="nl-NL"/>
        </w:rPr>
      </w:pPr>
      <w:r w:rsidRPr="007B54C7">
        <w:rPr>
          <w:sz w:val="24"/>
          <w:szCs w:val="24"/>
          <w:lang w:val="nl-NL"/>
        </w:rPr>
        <w:t xml:space="preserve">   </w:t>
      </w:r>
      <w:r w:rsidR="00530D8A" w:rsidRPr="007B54C7">
        <w:rPr>
          <w:sz w:val="24"/>
          <w:szCs w:val="24"/>
          <w:lang w:val="nl-NL"/>
        </w:rPr>
        <w:t>ỦY BAN NHÂN DÂN QUẬN 10</w:t>
      </w:r>
      <w:r w:rsidR="007B54C7" w:rsidRPr="007B54C7">
        <w:rPr>
          <w:b/>
          <w:sz w:val="24"/>
          <w:szCs w:val="24"/>
          <w:lang w:val="nl-NL"/>
        </w:rPr>
        <w:t xml:space="preserve">  </w:t>
      </w:r>
      <w:r w:rsidR="007B54C7">
        <w:rPr>
          <w:b/>
          <w:sz w:val="24"/>
          <w:szCs w:val="24"/>
          <w:lang w:val="nl-NL"/>
        </w:rPr>
        <w:t xml:space="preserve">                                                                                            </w:t>
      </w:r>
      <w:r w:rsidR="007B54C7" w:rsidRPr="007B54C7">
        <w:rPr>
          <w:b/>
          <w:i/>
          <w:sz w:val="20"/>
          <w:szCs w:val="20"/>
          <w:lang w:val="nl-NL"/>
        </w:rPr>
        <w:t>Biểu mẫu 1</w:t>
      </w:r>
    </w:p>
    <w:p w:rsidR="0071257D" w:rsidRPr="007B54C7" w:rsidRDefault="00530D8A" w:rsidP="00863093">
      <w:pPr>
        <w:rPr>
          <w:b/>
          <w:i/>
          <w:sz w:val="20"/>
          <w:szCs w:val="20"/>
          <w:lang w:val="nl-NL"/>
        </w:rPr>
      </w:pPr>
      <w:r w:rsidRPr="007B54C7">
        <w:rPr>
          <w:b/>
          <w:sz w:val="24"/>
          <w:szCs w:val="24"/>
          <w:lang w:val="nl-NL"/>
        </w:rPr>
        <w:t xml:space="preserve"> </w:t>
      </w:r>
      <w:r w:rsidR="0071257D" w:rsidRPr="007B54C7">
        <w:rPr>
          <w:b/>
          <w:sz w:val="24"/>
          <w:szCs w:val="24"/>
          <w:lang w:val="nl-NL"/>
        </w:rPr>
        <w:t>TRƯỜNG MẦM NON PHƯỜNG 13</w:t>
      </w:r>
      <w:r w:rsidR="0071257D" w:rsidRPr="007B54C7">
        <w:rPr>
          <w:b/>
          <w:sz w:val="24"/>
          <w:szCs w:val="24"/>
          <w:lang w:val="nl-NL"/>
        </w:rPr>
        <w:tab/>
      </w:r>
      <w:r w:rsidR="0071257D" w:rsidRPr="007B54C7">
        <w:rPr>
          <w:b/>
          <w:sz w:val="24"/>
          <w:szCs w:val="24"/>
          <w:lang w:val="nl-NL"/>
        </w:rPr>
        <w:tab/>
      </w:r>
      <w:r w:rsidR="0071257D" w:rsidRPr="007B54C7">
        <w:rPr>
          <w:b/>
          <w:sz w:val="24"/>
          <w:szCs w:val="24"/>
          <w:lang w:val="nl-NL"/>
        </w:rPr>
        <w:tab/>
      </w:r>
      <w:r w:rsidR="0071257D" w:rsidRPr="007B54C7">
        <w:rPr>
          <w:b/>
          <w:sz w:val="24"/>
          <w:szCs w:val="24"/>
          <w:lang w:val="nl-NL"/>
        </w:rPr>
        <w:tab/>
      </w:r>
      <w:r w:rsidR="0071257D" w:rsidRPr="007B54C7">
        <w:rPr>
          <w:b/>
          <w:sz w:val="24"/>
          <w:szCs w:val="24"/>
          <w:lang w:val="nl-NL"/>
        </w:rPr>
        <w:tab/>
      </w:r>
      <w:r w:rsidR="0071257D" w:rsidRPr="007B54C7">
        <w:rPr>
          <w:b/>
          <w:sz w:val="24"/>
          <w:szCs w:val="24"/>
          <w:lang w:val="nl-NL"/>
        </w:rPr>
        <w:tab/>
      </w:r>
    </w:p>
    <w:p w:rsidR="0071257D" w:rsidRPr="007B54C7" w:rsidRDefault="0071257D" w:rsidP="00FA0AAB">
      <w:pPr>
        <w:rPr>
          <w:b/>
          <w:sz w:val="24"/>
          <w:szCs w:val="24"/>
          <w:lang w:val="nl-NL"/>
        </w:rPr>
      </w:pPr>
      <w:r w:rsidRPr="007B54C7">
        <w:rPr>
          <w:b/>
          <w:noProof/>
          <w:sz w:val="24"/>
          <w:szCs w:val="24"/>
          <w:lang w:val="en-US"/>
        </w:rPr>
        <w:pict>
          <v:line id="_x0000_s1028" style="position:absolute;z-index:251657728" from="57.9pt,1.35pt" to="114.15pt,1.35pt"/>
        </w:pict>
      </w:r>
      <w:r w:rsidR="00F52256" w:rsidRPr="007B54C7">
        <w:rPr>
          <w:b/>
          <w:sz w:val="24"/>
          <w:szCs w:val="24"/>
          <w:lang w:val="nl-NL"/>
        </w:rPr>
        <w:tab/>
      </w:r>
      <w:r w:rsidR="00F52256" w:rsidRPr="007B54C7">
        <w:rPr>
          <w:b/>
          <w:sz w:val="24"/>
          <w:szCs w:val="24"/>
          <w:lang w:val="nl-NL"/>
        </w:rPr>
        <w:tab/>
      </w:r>
      <w:r w:rsidR="00F52256" w:rsidRPr="007B54C7">
        <w:rPr>
          <w:b/>
          <w:sz w:val="24"/>
          <w:szCs w:val="24"/>
          <w:lang w:val="nl-NL"/>
        </w:rPr>
        <w:tab/>
      </w:r>
      <w:r w:rsidR="00F52256"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p>
    <w:p w:rsidR="00863093" w:rsidRPr="007B54C7" w:rsidRDefault="006B3E2E" w:rsidP="00D25412">
      <w:pPr>
        <w:jc w:val="center"/>
        <w:rPr>
          <w:b/>
          <w:sz w:val="28"/>
          <w:szCs w:val="28"/>
          <w:lang w:val="nl-NL"/>
        </w:rPr>
      </w:pPr>
      <w:r w:rsidRPr="007B54C7">
        <w:rPr>
          <w:b/>
          <w:sz w:val="28"/>
          <w:szCs w:val="28"/>
          <w:lang w:val="nl-NL"/>
        </w:rPr>
        <w:t xml:space="preserve">Cam kết chất lượng giáo dục </w:t>
      </w:r>
    </w:p>
    <w:p w:rsidR="006B3E2E" w:rsidRPr="007B54C7" w:rsidRDefault="00EC5F2B" w:rsidP="00D25412">
      <w:pPr>
        <w:jc w:val="center"/>
        <w:rPr>
          <w:b/>
          <w:sz w:val="28"/>
          <w:szCs w:val="28"/>
          <w:lang w:val="nl-NL"/>
        </w:rPr>
      </w:pPr>
      <w:r w:rsidRPr="007B54C7">
        <w:rPr>
          <w:b/>
          <w:sz w:val="28"/>
          <w:szCs w:val="28"/>
          <w:lang w:val="nl-NL"/>
        </w:rPr>
        <w:t>N</w:t>
      </w:r>
      <w:r w:rsidR="007B54C7" w:rsidRPr="007B54C7">
        <w:rPr>
          <w:b/>
          <w:sz w:val="28"/>
          <w:szCs w:val="28"/>
          <w:lang w:val="nl-NL"/>
        </w:rPr>
        <w:t xml:space="preserve">ăm học </w:t>
      </w:r>
      <w:r w:rsidR="003A6091" w:rsidRPr="007B54C7">
        <w:rPr>
          <w:b/>
          <w:sz w:val="28"/>
          <w:szCs w:val="28"/>
          <w:lang w:val="nl-NL"/>
        </w:rPr>
        <w:t>2016-2017</w:t>
      </w:r>
    </w:p>
    <w:tbl>
      <w:tblPr>
        <w:tblpPr w:leftFromText="180" w:rightFromText="180" w:vertAnchor="text" w:horzAnchor="margin" w:tblpX="-234" w:tblpY="19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706"/>
        <w:gridCol w:w="3323"/>
        <w:gridCol w:w="4921"/>
      </w:tblGrid>
      <w:tr w:rsidR="003A6091" w:rsidRPr="007B54C7" w:rsidTr="00C647A2">
        <w:tc>
          <w:tcPr>
            <w:tcW w:w="63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120" w:after="120" w:line="360" w:lineRule="exact"/>
              <w:jc w:val="center"/>
              <w:rPr>
                <w:b/>
                <w:sz w:val="24"/>
                <w:szCs w:val="24"/>
                <w:lang w:val="nl-NL"/>
              </w:rPr>
            </w:pPr>
            <w:r w:rsidRPr="007B54C7">
              <w:rPr>
                <w:b/>
                <w:sz w:val="24"/>
                <w:szCs w:val="24"/>
                <w:lang w:val="nl-NL"/>
              </w:rPr>
              <w:t>STT</w:t>
            </w:r>
          </w:p>
        </w:tc>
        <w:tc>
          <w:tcPr>
            <w:tcW w:w="171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120" w:after="120" w:line="360" w:lineRule="exact"/>
              <w:jc w:val="center"/>
              <w:rPr>
                <w:b/>
                <w:sz w:val="24"/>
                <w:szCs w:val="24"/>
                <w:lang w:val="nl-NL"/>
              </w:rPr>
            </w:pPr>
            <w:r w:rsidRPr="007B54C7">
              <w:rPr>
                <w:b/>
                <w:sz w:val="24"/>
                <w:szCs w:val="24"/>
                <w:lang w:val="nl-NL"/>
              </w:rPr>
              <w:t>Nội dung</w:t>
            </w:r>
          </w:p>
        </w:tc>
        <w:tc>
          <w:tcPr>
            <w:tcW w:w="3336"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120" w:after="120" w:line="360" w:lineRule="exact"/>
              <w:jc w:val="center"/>
              <w:rPr>
                <w:b/>
                <w:sz w:val="24"/>
                <w:szCs w:val="24"/>
                <w:lang w:val="nl-NL"/>
              </w:rPr>
            </w:pPr>
            <w:r w:rsidRPr="007B54C7">
              <w:rPr>
                <w:b/>
                <w:sz w:val="24"/>
                <w:szCs w:val="24"/>
                <w:lang w:val="nl-NL"/>
              </w:rPr>
              <w:t>Nhà trẻ</w:t>
            </w:r>
          </w:p>
        </w:tc>
        <w:tc>
          <w:tcPr>
            <w:tcW w:w="4944"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120" w:after="120" w:line="360" w:lineRule="exact"/>
              <w:jc w:val="center"/>
              <w:rPr>
                <w:b/>
                <w:sz w:val="24"/>
                <w:szCs w:val="24"/>
                <w:lang w:val="nl-NL"/>
              </w:rPr>
            </w:pPr>
            <w:r w:rsidRPr="007B54C7">
              <w:rPr>
                <w:b/>
                <w:sz w:val="24"/>
                <w:szCs w:val="24"/>
                <w:lang w:val="nl-NL"/>
              </w:rPr>
              <w:t>Mẫu giáo</w:t>
            </w:r>
          </w:p>
        </w:tc>
      </w:tr>
      <w:tr w:rsidR="003A6091" w:rsidRPr="007B54C7" w:rsidTr="00C647A2">
        <w:trPr>
          <w:trHeight w:val="3515"/>
        </w:trPr>
        <w:tc>
          <w:tcPr>
            <w:tcW w:w="63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center"/>
              <w:rPr>
                <w:b/>
                <w:sz w:val="24"/>
                <w:szCs w:val="24"/>
                <w:lang w:val="nl-NL"/>
              </w:rPr>
            </w:pPr>
            <w:r w:rsidRPr="007B54C7">
              <w:rPr>
                <w:b/>
                <w:sz w:val="24"/>
                <w:szCs w:val="24"/>
                <w:lang w:val="nl-NL"/>
              </w:rPr>
              <w:t>I</w:t>
            </w:r>
          </w:p>
        </w:tc>
        <w:tc>
          <w:tcPr>
            <w:tcW w:w="171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b/>
                <w:sz w:val="24"/>
                <w:szCs w:val="24"/>
                <w:lang w:val="nl-NL"/>
              </w:rPr>
            </w:pPr>
            <w:r w:rsidRPr="007B54C7">
              <w:rPr>
                <w:b/>
                <w:sz w:val="24"/>
                <w:szCs w:val="24"/>
                <w:lang w:val="nl-NL"/>
              </w:rPr>
              <w:t xml:space="preserve">Mức độ về sức khỏe mà trẻ em sẽ đạt được </w:t>
            </w:r>
          </w:p>
          <w:p w:rsidR="003A6091" w:rsidRPr="007B54C7" w:rsidRDefault="003A6091" w:rsidP="00C647A2">
            <w:pPr>
              <w:spacing w:before="80" w:after="80"/>
              <w:jc w:val="both"/>
              <w:rPr>
                <w:b/>
                <w:sz w:val="24"/>
                <w:szCs w:val="24"/>
                <w:lang w:val="nl-NL"/>
              </w:rPr>
            </w:pPr>
          </w:p>
        </w:tc>
        <w:tc>
          <w:tcPr>
            <w:tcW w:w="3336"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both"/>
              <w:rPr>
                <w:sz w:val="24"/>
                <w:szCs w:val="24"/>
                <w:lang w:val="nl-NL"/>
              </w:rPr>
            </w:pPr>
            <w:r w:rsidRPr="007B54C7">
              <w:rPr>
                <w:sz w:val="24"/>
                <w:szCs w:val="24"/>
                <w:lang w:val="nl-NL"/>
              </w:rPr>
              <w:t>-Trẻ khỏe mạnh, phát triển hài hòa cân đối, chỉ số cân nặng, chiều cao phát triển bình thường.</w:t>
            </w:r>
          </w:p>
          <w:p w:rsidR="003A6091" w:rsidRPr="007B54C7" w:rsidRDefault="003A6091" w:rsidP="00C647A2">
            <w:pPr>
              <w:spacing w:before="80" w:after="80"/>
              <w:jc w:val="both"/>
              <w:rPr>
                <w:sz w:val="24"/>
                <w:szCs w:val="24"/>
                <w:lang w:val="nl-NL"/>
              </w:rPr>
            </w:pPr>
            <w:r w:rsidRPr="007B54C7">
              <w:rPr>
                <w:sz w:val="24"/>
                <w:szCs w:val="24"/>
                <w:lang w:val="nl-NL"/>
              </w:rPr>
              <w:t>-Cân nặng từ 11kg1 đến 14kg7; chiều cao từ 88,4cm đến 96,5cm</w:t>
            </w:r>
          </w:p>
          <w:p w:rsidR="003A6091" w:rsidRPr="007B54C7" w:rsidRDefault="003A6091" w:rsidP="00C647A2">
            <w:pPr>
              <w:spacing w:before="80" w:after="80"/>
              <w:jc w:val="both"/>
              <w:rPr>
                <w:sz w:val="24"/>
                <w:szCs w:val="24"/>
                <w:lang w:val="nl-NL"/>
              </w:rPr>
            </w:pPr>
            <w:r w:rsidRPr="007B54C7">
              <w:rPr>
                <w:sz w:val="24"/>
                <w:szCs w:val="24"/>
                <w:lang w:val="nl-NL"/>
              </w:rPr>
              <w:t>-Trẻ có khả năng phối hợp cử động bàn tay, ngón tay có nề nếp trong ăn ngủ, vệ sinh, thích nghi với chế độ sinh hoạt nhà trẻ</w:t>
            </w:r>
          </w:p>
        </w:tc>
        <w:tc>
          <w:tcPr>
            <w:tcW w:w="4944"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both"/>
              <w:rPr>
                <w:sz w:val="24"/>
                <w:szCs w:val="24"/>
                <w:lang w:val="nl-NL"/>
              </w:rPr>
            </w:pPr>
            <w:r w:rsidRPr="007B54C7">
              <w:rPr>
                <w:sz w:val="24"/>
                <w:szCs w:val="24"/>
                <w:lang w:val="nl-NL"/>
              </w:rPr>
              <w:t>-Trẻ khỏe mạnh, phát triển hài hòa cân đối, chỉ số cân nặng, chiều cao bình thường theo lứa tuổi.</w:t>
            </w:r>
          </w:p>
          <w:p w:rsidR="003A6091" w:rsidRPr="007B54C7" w:rsidRDefault="003A6091" w:rsidP="00C647A2">
            <w:pPr>
              <w:spacing w:before="80" w:after="80"/>
              <w:rPr>
                <w:sz w:val="24"/>
                <w:szCs w:val="24"/>
                <w:lang w:val="nl-NL"/>
              </w:rPr>
            </w:pPr>
            <w:r w:rsidRPr="007B54C7">
              <w:rPr>
                <w:sz w:val="24"/>
                <w:szCs w:val="24"/>
                <w:lang w:val="nl-NL"/>
              </w:rPr>
              <w:t>-Cân nặng từ 12kg6 đến 19kg5; chiều cao từ 93,5cm đến 116,1cm</w:t>
            </w:r>
          </w:p>
          <w:p w:rsidR="003A6091" w:rsidRPr="007B54C7" w:rsidRDefault="003A6091" w:rsidP="00C647A2">
            <w:pPr>
              <w:spacing w:before="80" w:after="80"/>
              <w:rPr>
                <w:sz w:val="24"/>
                <w:szCs w:val="24"/>
                <w:lang w:val="nl-NL"/>
              </w:rPr>
            </w:pPr>
            <w:r w:rsidRPr="007B54C7">
              <w:rPr>
                <w:sz w:val="24"/>
                <w:szCs w:val="24"/>
                <w:lang w:val="nl-NL"/>
              </w:rPr>
              <w:t>-Trẻ có khả năng phối hợp các giác quan và vận động nhịp nhàng, có 1 số kỹ năng, thói quen trong ăn uống, giữ gìn sức khỏe, đảm bảo sự an toàn cho bản thân.</w:t>
            </w:r>
          </w:p>
        </w:tc>
      </w:tr>
      <w:tr w:rsidR="003A6091" w:rsidRPr="007B54C7" w:rsidTr="00C647A2">
        <w:tc>
          <w:tcPr>
            <w:tcW w:w="63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center"/>
              <w:rPr>
                <w:b/>
                <w:sz w:val="24"/>
                <w:szCs w:val="24"/>
                <w:lang w:val="nl-NL"/>
              </w:rPr>
            </w:pPr>
            <w:r w:rsidRPr="007B54C7">
              <w:rPr>
                <w:b/>
                <w:sz w:val="24"/>
                <w:szCs w:val="24"/>
                <w:lang w:val="nl-NL"/>
              </w:rPr>
              <w:t>II</w:t>
            </w:r>
          </w:p>
        </w:tc>
        <w:tc>
          <w:tcPr>
            <w:tcW w:w="171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b/>
                <w:sz w:val="24"/>
                <w:szCs w:val="24"/>
                <w:lang w:val="nl-NL"/>
              </w:rPr>
            </w:pPr>
            <w:r w:rsidRPr="007B54C7">
              <w:rPr>
                <w:b/>
                <w:sz w:val="24"/>
                <w:szCs w:val="24"/>
                <w:lang w:val="nl-NL"/>
              </w:rPr>
              <w:t xml:space="preserve">Mức độ về năng lực và hành vi mà trẻ em sẽ đạt được </w:t>
            </w:r>
          </w:p>
          <w:p w:rsidR="003A6091" w:rsidRPr="007B54C7" w:rsidRDefault="003A6091" w:rsidP="00C647A2">
            <w:pPr>
              <w:spacing w:before="80" w:after="80"/>
              <w:jc w:val="both"/>
              <w:rPr>
                <w:b/>
                <w:sz w:val="24"/>
                <w:szCs w:val="24"/>
                <w:lang w:val="nl-NL"/>
              </w:rPr>
            </w:pPr>
          </w:p>
        </w:tc>
        <w:tc>
          <w:tcPr>
            <w:tcW w:w="3336"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lang w:val="nl-NL"/>
              </w:rPr>
            </w:pPr>
            <w:r w:rsidRPr="007B54C7">
              <w:rPr>
                <w:sz w:val="24"/>
                <w:szCs w:val="24"/>
                <w:lang w:val="nl-NL"/>
              </w:rPr>
              <w:t>- Nghe, hiểu các câu đơn giản, biết chào hỏi, trả lời dạ thưa, nói cám ơn, biết giao tiếp có khả năng làm 1 số việc tự phục vụ: cất dọn đồ chơi, tự xúc ăn, cầm ly uống nước, trẻ thích khám phá tìm tòi về bản thân, các sự vật xung quanh gần gũi, biết chơi cùng bạn ở cuối tháng tuổi</w:t>
            </w:r>
          </w:p>
        </w:tc>
        <w:tc>
          <w:tcPr>
            <w:tcW w:w="4944"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lang w:val="nl-NL"/>
              </w:rPr>
            </w:pPr>
            <w:r w:rsidRPr="007B54C7">
              <w:rPr>
                <w:sz w:val="24"/>
                <w:szCs w:val="24"/>
                <w:lang w:val="nl-NL"/>
              </w:rPr>
              <w:t>- Trẻ có khả năng tự phục vụ, kỹ năng sống phù hợp, vệ sinh cá nhân, sắp xếp đồ dùng đồ chơi, đồ dùng cá nhân, biết chơi cùng bạn, biết tôn trọng, thể hiện tinh thần hợp tác thân thiện, quan tâm, chia sẻ, ham hiểu biết, khám phá về tự nhiên xã hội, có khả năng so sánh, phân tích, tổng hợp, phán đoán, tư duy, ghi nhớ có chủ định.</w:t>
            </w:r>
          </w:p>
          <w:p w:rsidR="003A6091" w:rsidRPr="007B54C7" w:rsidRDefault="003A6091" w:rsidP="00C647A2">
            <w:pPr>
              <w:spacing w:before="80" w:after="80"/>
              <w:rPr>
                <w:sz w:val="24"/>
                <w:szCs w:val="24"/>
                <w:lang w:val="nl-NL"/>
              </w:rPr>
            </w:pPr>
            <w:r w:rsidRPr="007B54C7">
              <w:rPr>
                <w:sz w:val="24"/>
                <w:szCs w:val="24"/>
                <w:lang w:val="nl-NL"/>
              </w:rPr>
              <w:t>Có khả năng diễn đạt sự hiểu biết của mình bằng nhiều hình thức khác nhau, diễn đạt rõ ràng có văn hóa.</w:t>
            </w:r>
          </w:p>
        </w:tc>
      </w:tr>
      <w:tr w:rsidR="003A6091" w:rsidRPr="007B54C7" w:rsidTr="00C647A2">
        <w:tc>
          <w:tcPr>
            <w:tcW w:w="63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center"/>
              <w:rPr>
                <w:b/>
                <w:sz w:val="24"/>
                <w:szCs w:val="24"/>
                <w:lang w:val="nl-NL"/>
              </w:rPr>
            </w:pPr>
            <w:r w:rsidRPr="007B54C7">
              <w:rPr>
                <w:b/>
                <w:sz w:val="24"/>
                <w:szCs w:val="24"/>
                <w:lang w:val="nl-NL"/>
              </w:rPr>
              <w:t>III</w:t>
            </w:r>
          </w:p>
        </w:tc>
        <w:tc>
          <w:tcPr>
            <w:tcW w:w="171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both"/>
              <w:rPr>
                <w:b/>
                <w:sz w:val="24"/>
                <w:szCs w:val="24"/>
                <w:lang w:val="nl-NL"/>
              </w:rPr>
            </w:pPr>
            <w:r w:rsidRPr="007B54C7">
              <w:rPr>
                <w:b/>
                <w:sz w:val="24"/>
                <w:szCs w:val="24"/>
                <w:lang w:val="nl-NL"/>
              </w:rPr>
              <w:t xml:space="preserve">Chương trình </w:t>
            </w:r>
          </w:p>
          <w:p w:rsidR="003A6091" w:rsidRPr="007B54C7" w:rsidRDefault="003A6091" w:rsidP="00C647A2">
            <w:pPr>
              <w:spacing w:before="80" w:after="80"/>
              <w:rPr>
                <w:b/>
                <w:sz w:val="24"/>
                <w:szCs w:val="24"/>
                <w:lang w:val="nl-NL"/>
              </w:rPr>
            </w:pPr>
            <w:r w:rsidRPr="007B54C7">
              <w:rPr>
                <w:b/>
                <w:sz w:val="24"/>
                <w:szCs w:val="24"/>
                <w:lang w:val="nl-NL"/>
              </w:rPr>
              <w:t>Chăm sóc giáo dục mà cơ sở giáo dục tuân thủ</w:t>
            </w:r>
          </w:p>
        </w:tc>
        <w:tc>
          <w:tcPr>
            <w:tcW w:w="3336"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rPr>
            </w:pPr>
            <w:r w:rsidRPr="007B54C7">
              <w:rPr>
                <w:sz w:val="24"/>
                <w:szCs w:val="24"/>
                <w:lang w:val="nl-NL"/>
              </w:rPr>
              <w:t xml:space="preserve">- Thực hiện chương trình Giáo dục Mầm non (GDMN) theo Thông tư 17/2009/TT-BGDĐT </w:t>
            </w:r>
          </w:p>
        </w:tc>
        <w:tc>
          <w:tcPr>
            <w:tcW w:w="4944"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lang w:val="nl-NL"/>
              </w:rPr>
            </w:pPr>
            <w:r w:rsidRPr="007B54C7">
              <w:rPr>
                <w:sz w:val="24"/>
                <w:szCs w:val="24"/>
                <w:lang w:val="nl-NL"/>
              </w:rPr>
              <w:t xml:space="preserve">- Thực hiện chương trình GDMN theo Thông tư 17/2009/TT-BGDĐT </w:t>
            </w:r>
          </w:p>
          <w:p w:rsidR="003A6091" w:rsidRPr="007B54C7" w:rsidRDefault="003A6091" w:rsidP="00C647A2">
            <w:pPr>
              <w:spacing w:before="80" w:after="80"/>
              <w:rPr>
                <w:sz w:val="24"/>
                <w:szCs w:val="24"/>
                <w:lang w:val="nl-NL"/>
              </w:rPr>
            </w:pPr>
            <w:r w:rsidRPr="007B54C7">
              <w:rPr>
                <w:sz w:val="24"/>
                <w:szCs w:val="24"/>
                <w:lang w:val="nl-NL"/>
              </w:rPr>
              <w:t>- Thực hiện Bộ chuẩn phát triển cho trẻ 5 tuổi (theo Thông tư 23/2010/TT-BGDĐT)</w:t>
            </w:r>
          </w:p>
        </w:tc>
      </w:tr>
      <w:tr w:rsidR="003A6091" w:rsidRPr="007B54C7" w:rsidTr="00C647A2">
        <w:tc>
          <w:tcPr>
            <w:tcW w:w="63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jc w:val="center"/>
              <w:rPr>
                <w:b/>
                <w:sz w:val="24"/>
                <w:szCs w:val="24"/>
                <w:lang w:val="nl-NL"/>
              </w:rPr>
            </w:pPr>
            <w:r w:rsidRPr="007B54C7">
              <w:rPr>
                <w:b/>
                <w:sz w:val="24"/>
                <w:szCs w:val="24"/>
                <w:lang w:val="nl-NL"/>
              </w:rPr>
              <w:t>IV</w:t>
            </w:r>
          </w:p>
        </w:tc>
        <w:tc>
          <w:tcPr>
            <w:tcW w:w="1710"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b/>
                <w:sz w:val="24"/>
                <w:szCs w:val="24"/>
                <w:lang w:val="nl-NL"/>
              </w:rPr>
            </w:pPr>
            <w:r w:rsidRPr="007B54C7">
              <w:rPr>
                <w:b/>
                <w:sz w:val="24"/>
                <w:szCs w:val="24"/>
                <w:lang w:val="nl-NL"/>
              </w:rPr>
              <w:t xml:space="preserve">Các điều kiện nuôi dưỡng, chăm sóc và giáo dục </w:t>
            </w:r>
          </w:p>
          <w:p w:rsidR="003A6091" w:rsidRPr="007B54C7" w:rsidRDefault="003A6091" w:rsidP="00C647A2">
            <w:pPr>
              <w:spacing w:before="80" w:after="80"/>
              <w:jc w:val="both"/>
              <w:rPr>
                <w:b/>
                <w:sz w:val="24"/>
                <w:szCs w:val="24"/>
                <w:lang w:val="nl-NL"/>
              </w:rPr>
            </w:pPr>
          </w:p>
          <w:p w:rsidR="003A6091" w:rsidRPr="007B54C7" w:rsidRDefault="003A6091" w:rsidP="00C647A2">
            <w:pPr>
              <w:spacing w:before="80" w:after="80"/>
              <w:jc w:val="both"/>
              <w:rPr>
                <w:b/>
                <w:sz w:val="24"/>
                <w:szCs w:val="24"/>
                <w:lang w:val="nl-NL"/>
              </w:rPr>
            </w:pPr>
          </w:p>
        </w:tc>
        <w:tc>
          <w:tcPr>
            <w:tcW w:w="3336"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rPr>
            </w:pPr>
            <w:r w:rsidRPr="007B54C7">
              <w:rPr>
                <w:sz w:val="24"/>
                <w:szCs w:val="24"/>
                <w:lang w:val="nl-NL"/>
              </w:rPr>
              <w:t>Số lượng trẻ đảm bảo theo Điều lệ trường mầm non, phòng học rộng rãi, thoáng mát, đảm bảo an toàn và vệ sinh môi trường, có hệ thống máy nước nóng, nguồn nước sạch và đường thoát nước, cống rãnh hợp vệ sinh, trang thiết bị đủ phục vụ cho việc nuôi dưỡng, chăm sóc và giáo dục trẻ tốt theo qui định.</w:t>
            </w:r>
          </w:p>
        </w:tc>
        <w:tc>
          <w:tcPr>
            <w:tcW w:w="4944" w:type="dxa"/>
            <w:tcBorders>
              <w:top w:val="single" w:sz="4" w:space="0" w:color="auto"/>
              <w:left w:val="single" w:sz="4" w:space="0" w:color="auto"/>
              <w:bottom w:val="single" w:sz="4" w:space="0" w:color="auto"/>
              <w:right w:val="single" w:sz="4" w:space="0" w:color="auto"/>
            </w:tcBorders>
          </w:tcPr>
          <w:p w:rsidR="003A6091" w:rsidRPr="007B54C7" w:rsidRDefault="003A6091" w:rsidP="00C647A2">
            <w:pPr>
              <w:spacing w:before="80" w:after="80"/>
              <w:rPr>
                <w:sz w:val="24"/>
                <w:szCs w:val="24"/>
              </w:rPr>
            </w:pPr>
            <w:r w:rsidRPr="007B54C7">
              <w:rPr>
                <w:sz w:val="24"/>
                <w:szCs w:val="24"/>
                <w:lang w:val="nl-NL"/>
              </w:rPr>
              <w:t>Số lượng trẻ mẫu giáo theo Điều lệ trường mầm non, phòng học rộng rãi, thoáng mát, đảm bảo vệ sinh môi trường, an toàn, có đủ nguồn nước sạch và hệ thống thoát nước, cống rãnh hợp vệ sinh, trang thiết bị đầy đủ, đảm bảo điều kiện tốt nuôi dưỡng, chăm sóc, giáo dục trẻ tốt theo qui định.</w:t>
            </w:r>
          </w:p>
        </w:tc>
      </w:tr>
    </w:tbl>
    <w:p w:rsidR="006B3E2E" w:rsidRPr="007B54C7" w:rsidRDefault="006B3E2E" w:rsidP="006B3E2E">
      <w:pPr>
        <w:ind w:firstLine="567"/>
        <w:jc w:val="center"/>
        <w:rPr>
          <w:b/>
          <w:sz w:val="24"/>
          <w:szCs w:val="24"/>
          <w:lang w:val="nl-NL"/>
        </w:rPr>
      </w:pPr>
    </w:p>
    <w:p w:rsidR="00957D4E" w:rsidRPr="007B54C7" w:rsidRDefault="00957D4E" w:rsidP="006B3E2E">
      <w:pPr>
        <w:ind w:firstLine="567"/>
        <w:jc w:val="center"/>
        <w:rPr>
          <w:sz w:val="24"/>
          <w:szCs w:val="24"/>
          <w:lang w:val="nl-NL"/>
        </w:rPr>
      </w:pPr>
    </w:p>
    <w:p w:rsidR="007B54C7" w:rsidRDefault="007B54C7" w:rsidP="00FA454E">
      <w:pPr>
        <w:rPr>
          <w:b/>
          <w:sz w:val="24"/>
          <w:szCs w:val="24"/>
          <w:lang w:val="nl-NL"/>
        </w:rPr>
      </w:pPr>
    </w:p>
    <w:p w:rsidR="00FA454E" w:rsidRDefault="00FA454E" w:rsidP="00FA454E">
      <w:pPr>
        <w:rPr>
          <w:b/>
          <w:sz w:val="24"/>
          <w:szCs w:val="24"/>
          <w:lang w:val="nl-NL"/>
        </w:rPr>
      </w:pPr>
    </w:p>
    <w:p w:rsidR="00FA454E" w:rsidRDefault="00FA454E" w:rsidP="00FA454E">
      <w:pPr>
        <w:rPr>
          <w:b/>
          <w:sz w:val="24"/>
          <w:szCs w:val="24"/>
          <w:lang w:val="nl-NL"/>
        </w:rPr>
      </w:pPr>
    </w:p>
    <w:p w:rsidR="007B54C7" w:rsidRDefault="007B54C7" w:rsidP="007B54C7">
      <w:pPr>
        <w:rPr>
          <w:b/>
          <w:sz w:val="24"/>
          <w:szCs w:val="24"/>
          <w:lang w:val="nl-NL"/>
        </w:rPr>
      </w:pPr>
    </w:p>
    <w:p w:rsidR="007B54C7" w:rsidRDefault="007B54C7" w:rsidP="007B54C7">
      <w:pPr>
        <w:rPr>
          <w:b/>
          <w:sz w:val="24"/>
          <w:szCs w:val="24"/>
          <w:lang w:val="nl-NL"/>
        </w:rPr>
      </w:pPr>
    </w:p>
    <w:p w:rsidR="007B54C7" w:rsidRPr="007B54C7" w:rsidRDefault="005B5316" w:rsidP="007B54C7">
      <w:pPr>
        <w:jc w:val="right"/>
        <w:rPr>
          <w:b/>
          <w:sz w:val="20"/>
          <w:szCs w:val="20"/>
          <w:lang w:val="nl-NL"/>
        </w:rPr>
      </w:pPr>
      <w:r w:rsidRPr="007B54C7">
        <w:rPr>
          <w:b/>
          <w:i/>
          <w:sz w:val="20"/>
          <w:szCs w:val="20"/>
          <w:lang w:val="nl-NL"/>
        </w:rPr>
        <w:t xml:space="preserve">Biểu mẫu 2           </w:t>
      </w:r>
      <w:r w:rsidR="007B54C7">
        <w:rPr>
          <w:b/>
          <w:sz w:val="24"/>
          <w:szCs w:val="24"/>
          <w:lang w:val="nl-NL"/>
        </w:rPr>
        <w:t xml:space="preserve">           </w:t>
      </w:r>
    </w:p>
    <w:p w:rsidR="006B3E2E" w:rsidRPr="007B54C7" w:rsidRDefault="006B3E2E" w:rsidP="007B54C7">
      <w:pPr>
        <w:jc w:val="center"/>
        <w:rPr>
          <w:b/>
          <w:i/>
          <w:sz w:val="28"/>
          <w:szCs w:val="28"/>
          <w:lang w:val="nl-NL"/>
        </w:rPr>
      </w:pPr>
      <w:r w:rsidRPr="007B54C7">
        <w:rPr>
          <w:b/>
          <w:sz w:val="28"/>
          <w:szCs w:val="28"/>
          <w:lang w:val="nl-NL"/>
        </w:rPr>
        <w:t>Công khai chất lư</w:t>
      </w:r>
      <w:r w:rsidR="00EC5F2B" w:rsidRPr="007B54C7">
        <w:rPr>
          <w:b/>
          <w:sz w:val="28"/>
          <w:szCs w:val="28"/>
          <w:lang w:val="nl-NL"/>
        </w:rPr>
        <w:t>ợng giáo dục mầm non thực t</w:t>
      </w:r>
      <w:r w:rsidR="007B54C7">
        <w:rPr>
          <w:b/>
          <w:sz w:val="28"/>
          <w:szCs w:val="28"/>
          <w:lang w:val="nl-NL"/>
        </w:rPr>
        <w:t>ế -</w:t>
      </w:r>
      <w:r w:rsidR="00EC5F2B" w:rsidRPr="007B54C7">
        <w:rPr>
          <w:b/>
          <w:sz w:val="28"/>
          <w:szCs w:val="28"/>
          <w:lang w:val="nl-NL"/>
        </w:rPr>
        <w:t>N</w:t>
      </w:r>
      <w:r w:rsidR="007B54C7">
        <w:rPr>
          <w:b/>
          <w:sz w:val="28"/>
          <w:szCs w:val="28"/>
          <w:lang w:val="nl-NL"/>
        </w:rPr>
        <w:t xml:space="preserve">ăm học </w:t>
      </w:r>
      <w:r w:rsidR="00662A49" w:rsidRPr="007B54C7">
        <w:rPr>
          <w:b/>
          <w:sz w:val="28"/>
          <w:szCs w:val="28"/>
          <w:lang w:val="nl-NL"/>
        </w:rPr>
        <w:t>2016</w:t>
      </w:r>
      <w:r w:rsidR="007B54C7">
        <w:rPr>
          <w:b/>
          <w:sz w:val="28"/>
          <w:szCs w:val="28"/>
          <w:lang w:val="nl-NL"/>
        </w:rPr>
        <w:t>-</w:t>
      </w:r>
      <w:r w:rsidR="00EC5F2B" w:rsidRPr="007B54C7">
        <w:rPr>
          <w:b/>
          <w:sz w:val="28"/>
          <w:szCs w:val="28"/>
          <w:lang w:val="nl-NL"/>
        </w:rPr>
        <w:t>201</w:t>
      </w:r>
      <w:r w:rsidR="00662A49" w:rsidRPr="007B54C7">
        <w:rPr>
          <w:b/>
          <w:sz w:val="28"/>
          <w:szCs w:val="28"/>
          <w:lang w:val="nl-NL"/>
        </w:rPr>
        <w:t>7</w:t>
      </w:r>
    </w:p>
    <w:p w:rsidR="006B3E2E" w:rsidRPr="007B54C7" w:rsidRDefault="0071257D" w:rsidP="00033825">
      <w:pPr>
        <w:spacing w:after="120"/>
        <w:ind w:left="5760" w:firstLine="720"/>
        <w:jc w:val="center"/>
        <w:rPr>
          <w:i/>
          <w:sz w:val="24"/>
          <w:szCs w:val="24"/>
          <w:lang w:val="nl-NL"/>
        </w:rPr>
      </w:pPr>
      <w:r w:rsidRPr="007B54C7">
        <w:rPr>
          <w:i/>
          <w:sz w:val="24"/>
          <w:szCs w:val="24"/>
          <w:lang w:val="nl-NL"/>
        </w:rPr>
        <w:t xml:space="preserve">     </w:t>
      </w:r>
      <w:r w:rsidR="00F54B4A" w:rsidRPr="007B54C7">
        <w:rPr>
          <w:i/>
          <w:sz w:val="24"/>
          <w:szCs w:val="24"/>
          <w:lang w:val="nl-NL"/>
        </w:rPr>
        <w:t xml:space="preserve">                 </w:t>
      </w:r>
      <w:r w:rsidR="007867D0" w:rsidRPr="007B54C7">
        <w:rPr>
          <w:i/>
          <w:sz w:val="24"/>
          <w:szCs w:val="24"/>
          <w:lang w:val="nl-NL"/>
        </w:rPr>
        <w:t>Đơn vị tính: trẻ em</w:t>
      </w:r>
      <w:r w:rsidRPr="007B54C7">
        <w:rPr>
          <w:i/>
          <w:sz w:val="24"/>
          <w:szCs w:val="24"/>
          <w:lang w:val="nl-NL"/>
        </w:rPr>
        <w:t xml:space="preserve">      </w:t>
      </w:r>
    </w:p>
    <w:tbl>
      <w:tblPr>
        <w:tblW w:w="4793" w:type="pct"/>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41"/>
        <w:gridCol w:w="3236"/>
        <w:gridCol w:w="892"/>
        <w:gridCol w:w="839"/>
        <w:gridCol w:w="1029"/>
        <w:gridCol w:w="1405"/>
        <w:gridCol w:w="1313"/>
        <w:gridCol w:w="1264"/>
      </w:tblGrid>
      <w:tr w:rsidR="00F54B4A" w:rsidRPr="007B54C7" w:rsidTr="00F54B4A">
        <w:trPr>
          <w:trHeight w:val="345"/>
          <w:jc w:val="center"/>
        </w:trPr>
        <w:tc>
          <w:tcPr>
            <w:tcW w:w="2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lang w:val="en-US"/>
              </w:rPr>
            </w:pPr>
            <w:r w:rsidRPr="007B54C7">
              <w:rPr>
                <w:b/>
                <w:bCs/>
                <w:iCs/>
                <w:sz w:val="24"/>
                <w:szCs w:val="24"/>
                <w:lang w:val="en-US"/>
              </w:rPr>
              <w:t>STT</w:t>
            </w:r>
          </w:p>
        </w:tc>
        <w:tc>
          <w:tcPr>
            <w:tcW w:w="15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rPr>
            </w:pPr>
            <w:r w:rsidRPr="007B54C7">
              <w:rPr>
                <w:b/>
                <w:bCs/>
                <w:iCs/>
                <w:sz w:val="24"/>
                <w:szCs w:val="24"/>
              </w:rPr>
              <w:t>Nội dung</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7B54C7">
            <w:pPr>
              <w:ind w:firstLine="36"/>
              <w:jc w:val="center"/>
              <w:rPr>
                <w:b/>
                <w:sz w:val="24"/>
                <w:szCs w:val="24"/>
                <w:lang w:val="nl-NL"/>
              </w:rPr>
            </w:pPr>
            <w:r w:rsidRPr="007B54C7">
              <w:rPr>
                <w:b/>
                <w:sz w:val="24"/>
                <w:szCs w:val="24"/>
                <w:lang w:val="en-US"/>
              </w:rPr>
              <w:t>T</w:t>
            </w:r>
            <w:r w:rsidRPr="007B54C7">
              <w:rPr>
                <w:b/>
                <w:sz w:val="24"/>
                <w:szCs w:val="24"/>
              </w:rPr>
              <w:t>ổng số</w:t>
            </w:r>
            <w:r w:rsidRPr="007B54C7">
              <w:rPr>
                <w:b/>
                <w:sz w:val="24"/>
                <w:szCs w:val="24"/>
                <w:lang w:val="nl-NL"/>
              </w:rPr>
              <w:t xml:space="preserve"> trẻ em</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D0F05" w:rsidRPr="007B54C7" w:rsidRDefault="00BD0F05" w:rsidP="00D25412">
            <w:pPr>
              <w:jc w:val="center"/>
              <w:rPr>
                <w:b/>
                <w:bCs/>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sz w:val="24"/>
                <w:szCs w:val="24"/>
              </w:rPr>
            </w:pPr>
            <w:r w:rsidRPr="007B54C7">
              <w:rPr>
                <w:b/>
                <w:bCs/>
                <w:sz w:val="24"/>
                <w:szCs w:val="24"/>
              </w:rPr>
              <w:t>Nhà trẻ</w:t>
            </w:r>
          </w:p>
        </w:tc>
        <w:tc>
          <w:tcPr>
            <w:tcW w:w="18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sz w:val="24"/>
                <w:szCs w:val="24"/>
              </w:rPr>
            </w:pPr>
            <w:r w:rsidRPr="007B54C7">
              <w:rPr>
                <w:b/>
                <w:sz w:val="24"/>
                <w:szCs w:val="24"/>
              </w:rPr>
              <w:t>Mẫu giáo</w:t>
            </w:r>
          </w:p>
        </w:tc>
      </w:tr>
      <w:tr w:rsidR="00F54B4A" w:rsidRPr="007B54C7" w:rsidTr="007B54C7">
        <w:trPr>
          <w:trHeight w:val="638"/>
          <w:jc w:val="center"/>
        </w:trPr>
        <w:tc>
          <w:tcPr>
            <w:tcW w:w="25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lang w:val="en-US"/>
              </w:rPr>
            </w:pPr>
          </w:p>
        </w:tc>
        <w:tc>
          <w:tcPr>
            <w:tcW w:w="15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rPr>
            </w:pPr>
          </w:p>
        </w:tc>
        <w:tc>
          <w:tcPr>
            <w:tcW w:w="42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sz w:val="24"/>
                <w:szCs w:val="24"/>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5B5316" w:rsidP="007B54C7">
            <w:pPr>
              <w:jc w:val="center"/>
              <w:rPr>
                <w:b/>
                <w:bCs/>
                <w:sz w:val="24"/>
                <w:szCs w:val="24"/>
                <w:lang w:val="en-US"/>
              </w:rPr>
            </w:pPr>
            <w:r w:rsidRPr="007B54C7">
              <w:rPr>
                <w:b/>
                <w:bCs/>
                <w:sz w:val="24"/>
                <w:szCs w:val="24"/>
                <w:lang w:val="en-US"/>
              </w:rPr>
              <w:t>19</w:t>
            </w:r>
            <w:r w:rsidR="00BD0F05" w:rsidRPr="007B54C7">
              <w:rPr>
                <w:b/>
                <w:bCs/>
                <w:sz w:val="24"/>
                <w:szCs w:val="24"/>
                <w:lang w:val="en-US"/>
              </w:rPr>
              <w:t>-24</w:t>
            </w:r>
          </w:p>
          <w:p w:rsidR="00BD0F05" w:rsidRPr="007B54C7" w:rsidRDefault="00BD0F05" w:rsidP="007B54C7">
            <w:pPr>
              <w:jc w:val="center"/>
              <w:rPr>
                <w:b/>
                <w:bCs/>
                <w:sz w:val="24"/>
                <w:szCs w:val="24"/>
                <w:lang w:val="en-US"/>
              </w:rPr>
            </w:pPr>
            <w:r w:rsidRPr="007B54C7">
              <w:rPr>
                <w:b/>
                <w:bCs/>
                <w:sz w:val="24"/>
                <w:szCs w:val="24"/>
                <w:lang w:val="en-US"/>
              </w:rPr>
              <w:t>tháng</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7B54C7">
            <w:pPr>
              <w:jc w:val="center"/>
              <w:rPr>
                <w:b/>
                <w:bCs/>
                <w:sz w:val="24"/>
                <w:szCs w:val="24"/>
                <w:lang w:val="en-US"/>
              </w:rPr>
            </w:pPr>
            <w:r w:rsidRPr="007B54C7">
              <w:rPr>
                <w:b/>
                <w:bCs/>
                <w:sz w:val="24"/>
                <w:szCs w:val="24"/>
              </w:rPr>
              <w:t>25</w:t>
            </w:r>
            <w:r w:rsidRPr="007B54C7">
              <w:rPr>
                <w:b/>
                <w:bCs/>
                <w:sz w:val="24"/>
                <w:szCs w:val="24"/>
                <w:lang w:val="en-US"/>
              </w:rPr>
              <w:t xml:space="preserve"> </w:t>
            </w:r>
            <w:r w:rsidRPr="007B54C7">
              <w:rPr>
                <w:b/>
                <w:bCs/>
                <w:sz w:val="24"/>
                <w:szCs w:val="24"/>
              </w:rPr>
              <w:t>-</w:t>
            </w:r>
            <w:r w:rsidRPr="007B54C7">
              <w:rPr>
                <w:b/>
                <w:bCs/>
                <w:sz w:val="24"/>
                <w:szCs w:val="24"/>
                <w:lang w:val="en-US"/>
              </w:rPr>
              <w:t xml:space="preserve"> </w:t>
            </w:r>
            <w:r w:rsidRPr="007B54C7">
              <w:rPr>
                <w:b/>
                <w:bCs/>
                <w:sz w:val="24"/>
                <w:szCs w:val="24"/>
              </w:rPr>
              <w:t>36 tháng</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7B54C7">
            <w:pPr>
              <w:jc w:val="center"/>
              <w:rPr>
                <w:b/>
                <w:sz w:val="24"/>
                <w:szCs w:val="24"/>
                <w:lang w:val="en-US"/>
              </w:rPr>
            </w:pPr>
          </w:p>
          <w:p w:rsidR="00BD0F05" w:rsidRPr="007B54C7" w:rsidRDefault="00BD0F05" w:rsidP="007B54C7">
            <w:pPr>
              <w:jc w:val="center"/>
              <w:rPr>
                <w:b/>
                <w:sz w:val="24"/>
                <w:szCs w:val="24"/>
                <w:lang w:val="en-US"/>
              </w:rPr>
            </w:pPr>
            <w:r w:rsidRPr="007B54C7">
              <w:rPr>
                <w:b/>
                <w:sz w:val="24"/>
                <w:szCs w:val="24"/>
                <w:lang w:val="en-US"/>
              </w:rPr>
              <w:t>3 - 4 tuổi</w:t>
            </w:r>
          </w:p>
          <w:p w:rsidR="00BD0F05" w:rsidRPr="007B54C7" w:rsidRDefault="00BD0F05" w:rsidP="007B54C7">
            <w:pPr>
              <w:jc w:val="center"/>
              <w:rPr>
                <w:b/>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7B54C7">
            <w:pPr>
              <w:jc w:val="center"/>
              <w:rPr>
                <w:b/>
                <w:sz w:val="24"/>
                <w:szCs w:val="24"/>
                <w:lang w:val="en-US"/>
              </w:rPr>
            </w:pPr>
            <w:r w:rsidRPr="007B54C7">
              <w:rPr>
                <w:b/>
                <w:sz w:val="24"/>
                <w:szCs w:val="24"/>
                <w:lang w:val="en-US"/>
              </w:rPr>
              <w:t>4 – 5 tuổi</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7B54C7">
            <w:pPr>
              <w:jc w:val="center"/>
              <w:rPr>
                <w:b/>
                <w:sz w:val="24"/>
                <w:szCs w:val="24"/>
                <w:lang w:val="en-US"/>
              </w:rPr>
            </w:pPr>
          </w:p>
          <w:p w:rsidR="00BD0F05" w:rsidRPr="007B54C7" w:rsidRDefault="00BD0F05" w:rsidP="007B54C7">
            <w:pPr>
              <w:jc w:val="center"/>
              <w:rPr>
                <w:b/>
                <w:sz w:val="24"/>
                <w:szCs w:val="24"/>
                <w:lang w:val="en-US"/>
              </w:rPr>
            </w:pPr>
            <w:r w:rsidRPr="007B54C7">
              <w:rPr>
                <w:b/>
                <w:sz w:val="24"/>
                <w:szCs w:val="24"/>
                <w:lang w:val="en-US"/>
              </w:rPr>
              <w:t>5 – 6 tuổi</w:t>
            </w:r>
          </w:p>
          <w:p w:rsidR="00BD0F05" w:rsidRPr="007B54C7" w:rsidRDefault="00BD0F05" w:rsidP="007B54C7">
            <w:pPr>
              <w:jc w:val="center"/>
              <w:rPr>
                <w:b/>
                <w:sz w:val="24"/>
                <w:szCs w:val="24"/>
              </w:rPr>
            </w:pPr>
          </w:p>
        </w:tc>
      </w:tr>
      <w:tr w:rsidR="00F54B4A" w:rsidRPr="007B54C7" w:rsidTr="00635EB1">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rPr>
            </w:pPr>
            <w:r w:rsidRPr="007B54C7">
              <w:rPr>
                <w:b/>
                <w:bCs/>
                <w:iCs/>
                <w:sz w:val="24"/>
                <w:szCs w:val="24"/>
              </w:rPr>
              <w:t>I</w:t>
            </w:r>
          </w:p>
        </w:tc>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b/>
                <w:bCs/>
                <w:iCs/>
                <w:sz w:val="24"/>
                <w:szCs w:val="24"/>
                <w:lang w:val="en-US"/>
              </w:rPr>
            </w:pPr>
            <w:r w:rsidRPr="007B54C7">
              <w:rPr>
                <w:b/>
                <w:bCs/>
                <w:iCs/>
                <w:sz w:val="24"/>
                <w:szCs w:val="24"/>
                <w:lang w:val="en-US"/>
              </w:rPr>
              <w:t>Tổng số trẻ em</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635EB1">
            <w:pPr>
              <w:jc w:val="center"/>
              <w:rPr>
                <w:b/>
                <w:sz w:val="24"/>
                <w:szCs w:val="24"/>
                <w:lang w:val="en-US"/>
              </w:rPr>
            </w:pPr>
            <w:r w:rsidRPr="007B54C7">
              <w:rPr>
                <w:b/>
                <w:sz w:val="24"/>
                <w:szCs w:val="24"/>
                <w:lang w:val="en-US"/>
              </w:rPr>
              <w:t>2</w:t>
            </w:r>
            <w:r w:rsidR="005B5316" w:rsidRPr="007B54C7">
              <w:rPr>
                <w:b/>
                <w:sz w:val="24"/>
                <w:szCs w:val="24"/>
                <w:lang w:val="en-US"/>
              </w:rPr>
              <w:t>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5B5316" w:rsidP="00635EB1">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77057C" w:rsidP="00635EB1">
            <w:pPr>
              <w:jc w:val="center"/>
              <w:rPr>
                <w:b/>
                <w:sz w:val="24"/>
                <w:szCs w:val="24"/>
                <w:lang w:val="en-US"/>
              </w:rPr>
            </w:pPr>
            <w:r w:rsidRPr="007B54C7">
              <w:rPr>
                <w:b/>
                <w:sz w:val="24"/>
                <w:szCs w:val="24"/>
                <w:lang w:val="en-US"/>
              </w:rPr>
              <w:t>3</w:t>
            </w:r>
            <w:r w:rsidR="005B5316" w:rsidRPr="007B54C7">
              <w:rPr>
                <w:b/>
                <w:sz w:val="24"/>
                <w:szCs w:val="24"/>
                <w:lang w:val="en-US"/>
              </w:rPr>
              <w:t>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635EB1" w:rsidP="00635EB1">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635EB1" w:rsidP="00635EB1">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635EB1" w:rsidP="00635EB1">
            <w:pPr>
              <w:jc w:val="center"/>
              <w:rPr>
                <w:b/>
                <w:sz w:val="24"/>
                <w:szCs w:val="24"/>
                <w:lang w:val="en-US"/>
              </w:rPr>
            </w:pPr>
            <w:r w:rsidRPr="007B54C7">
              <w:rPr>
                <w:b/>
                <w:sz w:val="24"/>
                <w:szCs w:val="24"/>
                <w:lang w:val="en-US"/>
              </w:rPr>
              <w:t>66</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sz w:val="24"/>
                <w:szCs w:val="24"/>
              </w:rPr>
            </w:pPr>
            <w:r w:rsidRPr="007B54C7">
              <w:rPr>
                <w:sz w:val="24"/>
                <w:szCs w:val="24"/>
              </w:rPr>
              <w:t>1</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0F05" w:rsidRPr="007B54C7" w:rsidRDefault="00BD0F05" w:rsidP="00B2235B">
            <w:pPr>
              <w:jc w:val="both"/>
              <w:rPr>
                <w:sz w:val="24"/>
                <w:szCs w:val="24"/>
              </w:rPr>
            </w:pPr>
            <w:r w:rsidRPr="007B54C7">
              <w:rPr>
                <w:sz w:val="24"/>
                <w:szCs w:val="24"/>
              </w:rPr>
              <w:t xml:space="preserve">Số trẻ </w:t>
            </w:r>
            <w:r w:rsidRPr="007B54C7">
              <w:rPr>
                <w:sz w:val="24"/>
                <w:szCs w:val="24"/>
                <w:lang w:val="pt-BR"/>
              </w:rPr>
              <w:t xml:space="preserve">em </w:t>
            </w:r>
            <w:r w:rsidRPr="007B54C7">
              <w:rPr>
                <w:sz w:val="24"/>
                <w:szCs w:val="24"/>
              </w:rPr>
              <w:t>nhóm ghép</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D0F05" w:rsidRPr="007B54C7" w:rsidRDefault="00635EB1" w:rsidP="00863093">
            <w:pPr>
              <w:jc w:val="center"/>
              <w:rPr>
                <w:sz w:val="24"/>
                <w:szCs w:val="24"/>
                <w:lang w:val="pt-BR"/>
              </w:rPr>
            </w:pPr>
            <w:r w:rsidRPr="007B54C7">
              <w:rPr>
                <w:sz w:val="24"/>
                <w:szCs w:val="24"/>
                <w:lang w:val="pt-BR"/>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pt-BR"/>
              </w:rPr>
            </w:pPr>
            <w:r w:rsidRPr="007B54C7">
              <w:rPr>
                <w:sz w:val="24"/>
                <w:szCs w:val="24"/>
                <w:lang w:val="pt-BR"/>
              </w:rPr>
              <w:t>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BD0F05" w:rsidP="00D25412">
            <w:pPr>
              <w:jc w:val="center"/>
              <w:rPr>
                <w:sz w:val="24"/>
                <w:szCs w:val="24"/>
              </w:rPr>
            </w:pPr>
            <w:r w:rsidRPr="007B54C7">
              <w:rPr>
                <w:sz w:val="24"/>
                <w:szCs w:val="24"/>
              </w:rPr>
              <w:t>2</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D0F05" w:rsidRPr="007B54C7" w:rsidRDefault="00BD0F05" w:rsidP="00B2235B">
            <w:pPr>
              <w:jc w:val="both"/>
              <w:rPr>
                <w:sz w:val="24"/>
                <w:szCs w:val="24"/>
              </w:rPr>
            </w:pPr>
            <w:r w:rsidRPr="007B54C7">
              <w:rPr>
                <w:sz w:val="24"/>
                <w:szCs w:val="24"/>
              </w:rPr>
              <w:t xml:space="preserve">Số trẻ </w:t>
            </w:r>
            <w:r w:rsidRPr="007B54C7">
              <w:rPr>
                <w:sz w:val="24"/>
                <w:szCs w:val="24"/>
                <w:lang w:val="pt-BR"/>
              </w:rPr>
              <w:t xml:space="preserve">em </w:t>
            </w:r>
            <w:r w:rsidRPr="007B54C7">
              <w:rPr>
                <w:sz w:val="24"/>
                <w:szCs w:val="24"/>
              </w:rPr>
              <w:t>1 buổi/ngày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D0F05" w:rsidRPr="007B54C7" w:rsidRDefault="00C24DA1" w:rsidP="00863093">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BD0F05" w:rsidRPr="007B54C7" w:rsidRDefault="00C24DA1" w:rsidP="00863093">
            <w:pPr>
              <w:jc w:val="center"/>
              <w:rPr>
                <w:sz w:val="24"/>
                <w:szCs w:val="24"/>
                <w:lang w:val="en-US"/>
              </w:rPr>
            </w:pPr>
            <w:r w:rsidRPr="007B54C7">
              <w:rPr>
                <w:sz w:val="24"/>
                <w:szCs w:val="24"/>
                <w:lang w:val="en-US"/>
              </w:rPr>
              <w:t>0</w:t>
            </w:r>
          </w:p>
        </w:tc>
      </w:tr>
      <w:tr w:rsidR="00635EB1" w:rsidRPr="007B54C7" w:rsidTr="00635EB1">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rPr>
            </w:pPr>
            <w:r w:rsidRPr="007B54C7">
              <w:rPr>
                <w:sz w:val="24"/>
                <w:szCs w:val="24"/>
              </w:rPr>
              <w:t>3</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5EB1" w:rsidRPr="007B54C7" w:rsidRDefault="00635EB1" w:rsidP="00B2235B">
            <w:pPr>
              <w:jc w:val="both"/>
              <w:rPr>
                <w:sz w:val="24"/>
                <w:szCs w:val="24"/>
              </w:rPr>
            </w:pPr>
            <w:r w:rsidRPr="007B54C7">
              <w:rPr>
                <w:sz w:val="24"/>
                <w:szCs w:val="24"/>
              </w:rPr>
              <w:t xml:space="preserve">Số trẻ </w:t>
            </w:r>
            <w:r w:rsidRPr="007B54C7">
              <w:rPr>
                <w:sz w:val="24"/>
                <w:szCs w:val="24"/>
                <w:lang w:val="pt-BR"/>
              </w:rPr>
              <w:t xml:space="preserve">em </w:t>
            </w:r>
            <w:r w:rsidRPr="007B54C7">
              <w:rPr>
                <w:sz w:val="24"/>
                <w:szCs w:val="24"/>
              </w:rPr>
              <w:t>2 buổi/ngày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273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635EB1">
            <w:pPr>
              <w:jc w:val="center"/>
              <w:rPr>
                <w:b/>
                <w:sz w:val="24"/>
                <w:szCs w:val="24"/>
                <w:lang w:val="en-US"/>
              </w:rPr>
            </w:pPr>
            <w:r w:rsidRPr="007B54C7">
              <w:rPr>
                <w:b/>
                <w:sz w:val="24"/>
                <w:szCs w:val="24"/>
                <w:lang w:val="en-US"/>
              </w:rPr>
              <w:t>66</w:t>
            </w:r>
          </w:p>
        </w:tc>
      </w:tr>
      <w:tr w:rsidR="00F54B4A" w:rsidRPr="007B54C7" w:rsidTr="004C4DF1">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rPr>
            </w:pPr>
            <w:r w:rsidRPr="007B54C7">
              <w:rPr>
                <w:sz w:val="24"/>
                <w:szCs w:val="24"/>
              </w:rPr>
              <w:t>4</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jc w:val="both"/>
              <w:rPr>
                <w:sz w:val="24"/>
                <w:szCs w:val="24"/>
              </w:rPr>
            </w:pPr>
            <w:r w:rsidRPr="007B54C7">
              <w:rPr>
                <w:sz w:val="24"/>
                <w:szCs w:val="24"/>
              </w:rPr>
              <w:t>Số trẻ em khuyết tật học hòa nhập</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4C4DF1" w:rsidRDefault="00EC5F2B" w:rsidP="004C4DF1">
            <w:pPr>
              <w:jc w:val="center"/>
              <w:rPr>
                <w:color w:val="000000"/>
                <w:sz w:val="24"/>
                <w:szCs w:val="24"/>
                <w:lang w:val="en-US"/>
              </w:rPr>
            </w:pPr>
            <w:r w:rsidRPr="004C4DF1">
              <w:rPr>
                <w:color w:val="000000"/>
                <w:sz w:val="24"/>
                <w:szCs w:val="24"/>
                <w:lang w:val="en-US"/>
              </w:rPr>
              <w:t>0</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4C4DF1" w:rsidRDefault="00EC5F2B" w:rsidP="004C4DF1">
            <w:pPr>
              <w:jc w:val="center"/>
              <w:rPr>
                <w:color w:val="000000"/>
                <w:sz w:val="24"/>
                <w:szCs w:val="24"/>
                <w:lang w:val="en-US"/>
              </w:rPr>
            </w:pPr>
            <w:r w:rsidRPr="004C4DF1">
              <w:rPr>
                <w:color w:val="000000"/>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4C4DF1" w:rsidRDefault="00EC5F2B" w:rsidP="004C4DF1">
            <w:pPr>
              <w:jc w:val="center"/>
              <w:rPr>
                <w:color w:val="000000"/>
                <w:sz w:val="24"/>
                <w:szCs w:val="24"/>
                <w:lang w:val="en-US"/>
              </w:rPr>
            </w:pPr>
            <w:r w:rsidRPr="004C4DF1">
              <w:rPr>
                <w:color w:val="000000"/>
                <w:sz w:val="24"/>
                <w:szCs w:val="24"/>
                <w:lang w:val="en-US"/>
              </w:rPr>
              <w:t>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4C4DF1" w:rsidRDefault="00EC5F2B" w:rsidP="004C4DF1">
            <w:pPr>
              <w:jc w:val="center"/>
              <w:rPr>
                <w:color w:val="000000"/>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4C4DF1" w:rsidRDefault="004C4DF1" w:rsidP="004C4DF1">
            <w:pPr>
              <w:jc w:val="center"/>
              <w:rPr>
                <w:color w:val="000000"/>
                <w:sz w:val="24"/>
                <w:szCs w:val="24"/>
                <w:lang w:val="en-US"/>
              </w:rPr>
            </w:pPr>
            <w:r w:rsidRPr="004C4DF1">
              <w:rPr>
                <w:color w:val="000000"/>
                <w:sz w:val="24"/>
                <w:szCs w:val="24"/>
                <w:lang w:val="en-US"/>
              </w:rPr>
              <w:t>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863093">
            <w:pPr>
              <w:jc w:val="center"/>
              <w:rPr>
                <w:color w:val="FF0000"/>
                <w:sz w:val="24"/>
                <w:szCs w:val="24"/>
                <w:lang w:val="en-US"/>
              </w:rPr>
            </w:pP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b/>
                <w:sz w:val="24"/>
                <w:szCs w:val="24"/>
              </w:rPr>
            </w:pPr>
            <w:r w:rsidRPr="007B54C7">
              <w:rPr>
                <w:b/>
                <w:sz w:val="24"/>
                <w:szCs w:val="24"/>
              </w:rPr>
              <w:t>II</w:t>
            </w:r>
          </w:p>
        </w:tc>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B2235B">
            <w:pPr>
              <w:rPr>
                <w:b/>
                <w:sz w:val="24"/>
                <w:szCs w:val="24"/>
              </w:rPr>
            </w:pPr>
            <w:r w:rsidRPr="007B54C7">
              <w:rPr>
                <w:b/>
                <w:sz w:val="24"/>
                <w:szCs w:val="24"/>
              </w:rPr>
              <w:t>Số trẻ em được tổ chức ăn tại cơ sở</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66</w:t>
            </w: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b/>
                <w:sz w:val="24"/>
                <w:szCs w:val="24"/>
                <w:lang w:val="en-US"/>
              </w:rPr>
            </w:pPr>
            <w:r w:rsidRPr="007B54C7">
              <w:rPr>
                <w:b/>
                <w:sz w:val="24"/>
                <w:szCs w:val="24"/>
                <w:lang w:val="en-US"/>
              </w:rPr>
              <w:t>III</w:t>
            </w:r>
          </w:p>
        </w:tc>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B2235B">
            <w:pPr>
              <w:rPr>
                <w:b/>
                <w:sz w:val="24"/>
                <w:szCs w:val="24"/>
                <w:lang w:val="pt-BR"/>
              </w:rPr>
            </w:pPr>
            <w:r w:rsidRPr="007B54C7">
              <w:rPr>
                <w:b/>
                <w:sz w:val="24"/>
                <w:szCs w:val="24"/>
              </w:rPr>
              <w:t xml:space="preserve">Số trẻ </w:t>
            </w:r>
            <w:r w:rsidRPr="007B54C7">
              <w:rPr>
                <w:b/>
                <w:sz w:val="24"/>
                <w:szCs w:val="24"/>
                <w:lang w:val="pt-BR"/>
              </w:rPr>
              <w:t xml:space="preserve">em </w:t>
            </w:r>
            <w:r w:rsidRPr="007B54C7">
              <w:rPr>
                <w:b/>
                <w:sz w:val="24"/>
                <w:szCs w:val="24"/>
              </w:rPr>
              <w:t>được kiểm tra</w:t>
            </w:r>
          </w:p>
          <w:p w:rsidR="00635EB1" w:rsidRPr="007B54C7" w:rsidRDefault="00635EB1" w:rsidP="00B2235B">
            <w:pPr>
              <w:rPr>
                <w:b/>
                <w:sz w:val="24"/>
                <w:szCs w:val="24"/>
              </w:rPr>
            </w:pPr>
            <w:r w:rsidRPr="007B54C7">
              <w:rPr>
                <w:b/>
                <w:sz w:val="24"/>
                <w:szCs w:val="24"/>
              </w:rPr>
              <w:t>định kỳ sức khỏe</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66</w:t>
            </w: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b/>
                <w:sz w:val="24"/>
                <w:szCs w:val="24"/>
                <w:lang w:val="en-US"/>
              </w:rPr>
            </w:pPr>
            <w:r w:rsidRPr="007B54C7">
              <w:rPr>
                <w:b/>
                <w:sz w:val="24"/>
                <w:szCs w:val="24"/>
                <w:lang w:val="en-US"/>
              </w:rPr>
              <w:t>IV</w:t>
            </w:r>
          </w:p>
        </w:tc>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B2235B">
            <w:pPr>
              <w:rPr>
                <w:b/>
                <w:sz w:val="24"/>
                <w:szCs w:val="24"/>
              </w:rPr>
            </w:pPr>
            <w:r w:rsidRPr="007B54C7">
              <w:rPr>
                <w:b/>
                <w:sz w:val="24"/>
                <w:szCs w:val="24"/>
              </w:rPr>
              <w:t xml:space="preserve">Số trẻ </w:t>
            </w:r>
            <w:r w:rsidRPr="007B54C7">
              <w:rPr>
                <w:b/>
                <w:sz w:val="24"/>
                <w:szCs w:val="24"/>
                <w:lang w:val="en-US"/>
              </w:rPr>
              <w:t xml:space="preserve">em </w:t>
            </w:r>
            <w:r w:rsidRPr="007B54C7">
              <w:rPr>
                <w:b/>
                <w:sz w:val="24"/>
                <w:szCs w:val="24"/>
              </w:rPr>
              <w:t>được theo dõi sức khỏe bằng biểu đồ tăng trưởng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66</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b/>
                <w:bCs/>
                <w:iCs/>
                <w:sz w:val="24"/>
                <w:szCs w:val="24"/>
                <w:lang w:val="en-US"/>
              </w:rPr>
            </w:pPr>
            <w:r w:rsidRPr="007B54C7">
              <w:rPr>
                <w:b/>
                <w:bCs/>
                <w:iCs/>
                <w:sz w:val="24"/>
                <w:szCs w:val="24"/>
                <w:lang w:val="en-US"/>
              </w:rPr>
              <w:t>V</w:t>
            </w:r>
          </w:p>
        </w:tc>
        <w:tc>
          <w:tcPr>
            <w:tcW w:w="153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B2235B">
            <w:pPr>
              <w:rPr>
                <w:b/>
                <w:bCs/>
                <w:iCs/>
                <w:sz w:val="24"/>
                <w:szCs w:val="24"/>
                <w:lang w:val="en-US"/>
              </w:rPr>
            </w:pPr>
            <w:r w:rsidRPr="007B54C7">
              <w:rPr>
                <w:b/>
                <w:bCs/>
                <w:iCs/>
                <w:sz w:val="24"/>
                <w:szCs w:val="24"/>
              </w:rPr>
              <w:t>Kết quả phát triển sức khỏe của trẻ</w:t>
            </w:r>
            <w:r w:rsidRPr="007B54C7">
              <w:rPr>
                <w:b/>
                <w:bCs/>
                <w:iCs/>
                <w:sz w:val="24"/>
                <w:szCs w:val="24"/>
                <w:lang w:val="en-US"/>
              </w:rPr>
              <w:t xml:space="preserve"> em</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b/>
                <w:bCs/>
                <w:sz w:val="24"/>
                <w:szCs w:val="24"/>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EC5F2B" w:rsidP="00996BE6">
            <w:pPr>
              <w:jc w:val="both"/>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996BE6">
            <w:pPr>
              <w:jc w:val="both"/>
              <w:rPr>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996BE6">
            <w:pPr>
              <w:jc w:val="both"/>
              <w:rPr>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996BE6">
            <w:pPr>
              <w:jc w:val="both"/>
              <w:rPr>
                <w:sz w:val="24"/>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996BE6">
            <w:pPr>
              <w:jc w:val="center"/>
              <w:rPr>
                <w:sz w:val="24"/>
                <w:szCs w:val="24"/>
                <w:lang w:val="en-US"/>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rPr>
            </w:pPr>
            <w:r w:rsidRPr="007B54C7">
              <w:rPr>
                <w:sz w:val="24"/>
                <w:szCs w:val="24"/>
              </w:rPr>
              <w:t>1</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rPr>
              <w:t xml:space="preserve">Kênh </w:t>
            </w:r>
            <w:r w:rsidRPr="007B54C7">
              <w:rPr>
                <w:sz w:val="24"/>
                <w:szCs w:val="24"/>
                <w:lang w:val="en-US"/>
              </w:rPr>
              <w:t>bình thường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7973BE">
            <w:pPr>
              <w:rPr>
                <w:sz w:val="24"/>
                <w:szCs w:val="24"/>
                <w:lang w:val="en-US"/>
              </w:rPr>
            </w:pPr>
            <w:r w:rsidRPr="007B54C7">
              <w:rPr>
                <w:sz w:val="24"/>
                <w:szCs w:val="24"/>
                <w:lang w:val="en-US"/>
              </w:rPr>
              <w:t>235</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7973BE">
            <w:pPr>
              <w:jc w:val="center"/>
              <w:rPr>
                <w:sz w:val="24"/>
                <w:szCs w:val="24"/>
                <w:lang w:val="en-US"/>
              </w:rPr>
            </w:pPr>
            <w:r w:rsidRPr="007B54C7">
              <w:rPr>
                <w:sz w:val="24"/>
                <w:szCs w:val="24"/>
                <w:lang w:val="en-US"/>
              </w:rPr>
              <w:t>20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7973BE">
            <w:pPr>
              <w:jc w:val="center"/>
              <w:rPr>
                <w:sz w:val="24"/>
                <w:szCs w:val="24"/>
                <w:lang w:val="en-US"/>
              </w:rPr>
            </w:pPr>
            <w:r w:rsidRPr="007B54C7">
              <w:rPr>
                <w:sz w:val="24"/>
                <w:szCs w:val="24"/>
                <w:lang w:val="en-US"/>
              </w:rPr>
              <w:t>26</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7973BE">
            <w:pPr>
              <w:jc w:val="center"/>
              <w:rPr>
                <w:sz w:val="24"/>
                <w:szCs w:val="24"/>
                <w:lang w:val="en-US"/>
              </w:rPr>
            </w:pPr>
            <w:r w:rsidRPr="007B54C7">
              <w:rPr>
                <w:sz w:val="24"/>
                <w:szCs w:val="24"/>
                <w:lang w:val="en-US"/>
              </w:rPr>
              <w:t>48</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7973BE">
            <w:pPr>
              <w:jc w:val="center"/>
              <w:rPr>
                <w:sz w:val="24"/>
                <w:szCs w:val="24"/>
                <w:lang w:val="en-US"/>
              </w:rPr>
            </w:pPr>
            <w:r w:rsidRPr="007B54C7">
              <w:rPr>
                <w:sz w:val="24"/>
                <w:szCs w:val="24"/>
                <w:lang w:val="en-US"/>
              </w:rPr>
              <w:t>88</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7973BE">
            <w:pPr>
              <w:jc w:val="center"/>
              <w:rPr>
                <w:sz w:val="24"/>
                <w:szCs w:val="24"/>
                <w:lang w:val="en-US"/>
              </w:rPr>
            </w:pPr>
            <w:r w:rsidRPr="007B54C7">
              <w:rPr>
                <w:sz w:val="24"/>
                <w:szCs w:val="24"/>
                <w:lang w:val="en-US"/>
              </w:rPr>
              <w:t>52</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rPr>
            </w:pPr>
            <w:r w:rsidRPr="007B54C7">
              <w:rPr>
                <w:sz w:val="24"/>
                <w:szCs w:val="24"/>
              </w:rPr>
              <w:t>2</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rPr>
              <w:t xml:space="preserve">Kênh </w:t>
            </w:r>
            <w:r w:rsidRPr="007B54C7">
              <w:rPr>
                <w:sz w:val="24"/>
                <w:szCs w:val="24"/>
                <w:lang w:val="en-US"/>
              </w:rPr>
              <w:t>dưới -2</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b/>
                <w:sz w:val="24"/>
                <w:szCs w:val="24"/>
                <w:lang w:val="en-US"/>
              </w:rPr>
            </w:pPr>
            <w:r w:rsidRPr="007B54C7">
              <w:rPr>
                <w:b/>
                <w:sz w:val="24"/>
                <w:szCs w:val="24"/>
                <w:lang w:val="en-US"/>
              </w:rPr>
              <w:t>5</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D25412">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rPr>
            </w:pPr>
            <w:r w:rsidRPr="007B54C7">
              <w:rPr>
                <w:sz w:val="24"/>
                <w:szCs w:val="24"/>
              </w:rPr>
              <w:t>3</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rPr>
              <w:t xml:space="preserve">Kênh </w:t>
            </w:r>
            <w:r w:rsidRPr="007B54C7">
              <w:rPr>
                <w:sz w:val="24"/>
                <w:szCs w:val="24"/>
                <w:lang w:val="en-US"/>
              </w:rPr>
              <w:t>dưới -3</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b/>
                <w:sz w:val="24"/>
                <w:szCs w:val="24"/>
                <w:lang w:val="en-US"/>
              </w:rPr>
            </w:pPr>
            <w:r w:rsidRPr="007B54C7">
              <w:rPr>
                <w:b/>
                <w:sz w:val="24"/>
                <w:szCs w:val="24"/>
                <w:lang w:val="en-US"/>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D25412">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rPr>
            </w:pPr>
            <w:r w:rsidRPr="007B54C7">
              <w:rPr>
                <w:sz w:val="24"/>
                <w:szCs w:val="24"/>
              </w:rPr>
              <w:t>4</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lang w:val="en-US"/>
              </w:rPr>
              <w:t>Kênh trên +2 (TC)</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b/>
                <w:sz w:val="24"/>
                <w:szCs w:val="24"/>
                <w:lang w:val="en-US"/>
              </w:rPr>
            </w:pPr>
            <w:r w:rsidRPr="007B54C7">
              <w:rPr>
                <w:b/>
                <w:sz w:val="24"/>
                <w:szCs w:val="24"/>
                <w:lang w:val="en-US"/>
              </w:rPr>
              <w:t>16</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D25412">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8</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7</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lang w:val="en-US"/>
              </w:rPr>
            </w:pPr>
            <w:r w:rsidRPr="007B54C7">
              <w:rPr>
                <w:sz w:val="24"/>
                <w:szCs w:val="24"/>
                <w:lang w:val="en-US"/>
              </w:rPr>
              <w:t>5</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lang w:val="en-US"/>
              </w:rPr>
              <w:t>Kênh trên +3 (BP)</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b/>
                <w:sz w:val="24"/>
                <w:szCs w:val="24"/>
                <w:lang w:val="en-US"/>
              </w:rPr>
            </w:pPr>
            <w:r w:rsidRPr="007B54C7">
              <w:rPr>
                <w:b/>
                <w:sz w:val="24"/>
                <w:szCs w:val="24"/>
                <w:lang w:val="en-US"/>
              </w:rPr>
              <w:t>16</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D25412">
            <w:pPr>
              <w:jc w:val="center"/>
              <w:rPr>
                <w:sz w:val="24"/>
                <w:szCs w:val="24"/>
                <w:lang w:val="en-US"/>
              </w:rPr>
            </w:pPr>
            <w:r w:rsidRPr="007B54C7">
              <w:rPr>
                <w:sz w:val="24"/>
                <w:szCs w:val="24"/>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5</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7</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lang w:val="en-US"/>
              </w:rPr>
            </w:pPr>
            <w:r w:rsidRPr="007B54C7">
              <w:rPr>
                <w:sz w:val="24"/>
                <w:szCs w:val="24"/>
                <w:lang w:val="en-US"/>
              </w:rPr>
              <w:t>6</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lang w:val="en-US"/>
              </w:rPr>
            </w:pPr>
            <w:r w:rsidRPr="007B54C7">
              <w:rPr>
                <w:sz w:val="24"/>
                <w:szCs w:val="24"/>
              </w:rPr>
              <w:t>Phân loại khác</w:t>
            </w:r>
            <w:r w:rsidR="000F71DA" w:rsidRPr="007B54C7">
              <w:rPr>
                <w:sz w:val="24"/>
                <w:szCs w:val="24"/>
                <w:lang w:val="en-US"/>
              </w:rPr>
              <w:t>(SDDTcòi)</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4C4DF1">
            <w:pPr>
              <w:jc w:val="center"/>
              <w:rPr>
                <w:b/>
                <w:sz w:val="24"/>
                <w:szCs w:val="24"/>
                <w:lang w:val="en-US"/>
              </w:rPr>
            </w:pPr>
            <w:r w:rsidRPr="007B54C7">
              <w:rPr>
                <w:b/>
                <w:sz w:val="24"/>
                <w:szCs w:val="24"/>
                <w:lang w:val="en-US"/>
              </w:rPr>
              <w:t>7</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4C4DF1">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4C4DF1">
            <w:pPr>
              <w:jc w:val="center"/>
              <w:rPr>
                <w:sz w:val="24"/>
                <w:szCs w:val="24"/>
                <w:lang w:val="en-US"/>
              </w:rPr>
            </w:pPr>
            <w:r w:rsidRPr="007B54C7">
              <w:rPr>
                <w:sz w:val="24"/>
                <w:szCs w:val="24"/>
                <w:lang w:val="en-US"/>
              </w:rPr>
              <w:t>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4C4DF1">
            <w:pPr>
              <w:jc w:val="center"/>
              <w:rPr>
                <w:sz w:val="24"/>
                <w:szCs w:val="24"/>
                <w:lang w:val="en-US"/>
              </w:rPr>
            </w:pPr>
            <w:r w:rsidRPr="007B54C7">
              <w:rPr>
                <w:sz w:val="24"/>
                <w:szCs w:val="24"/>
                <w:lang w:val="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4C4DF1">
            <w:pPr>
              <w:jc w:val="center"/>
              <w:rPr>
                <w:sz w:val="24"/>
                <w:szCs w:val="24"/>
                <w:lang w:val="en-US"/>
              </w:rPr>
            </w:pPr>
            <w:r w:rsidRPr="007B54C7">
              <w:rPr>
                <w:sz w:val="24"/>
                <w:szCs w:val="24"/>
                <w:lang w:val="en-US"/>
              </w:rPr>
              <w:t>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2B4CD8" w:rsidRPr="007B54C7" w:rsidRDefault="000F71DA" w:rsidP="004C4DF1">
            <w:pPr>
              <w:jc w:val="center"/>
              <w:rPr>
                <w:sz w:val="24"/>
                <w:szCs w:val="24"/>
                <w:lang w:val="en-US"/>
              </w:rPr>
            </w:pPr>
            <w:r w:rsidRPr="007B54C7">
              <w:rPr>
                <w:sz w:val="24"/>
                <w:szCs w:val="24"/>
                <w:lang w:val="en-US"/>
              </w:rPr>
              <w:t>2</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EC5F2B" w:rsidP="00D25412">
            <w:pPr>
              <w:jc w:val="center"/>
              <w:rPr>
                <w:sz w:val="24"/>
                <w:szCs w:val="24"/>
                <w:lang w:val="en-US"/>
              </w:rPr>
            </w:pPr>
            <w:r w:rsidRPr="007B54C7">
              <w:rPr>
                <w:sz w:val="24"/>
                <w:szCs w:val="24"/>
                <w:lang w:val="en-US"/>
              </w:rPr>
              <w:t>7</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C5F2B" w:rsidRPr="007B54C7" w:rsidRDefault="00EC5F2B" w:rsidP="00B2235B">
            <w:pPr>
              <w:rPr>
                <w:sz w:val="24"/>
                <w:szCs w:val="24"/>
              </w:rPr>
            </w:pPr>
            <w:r w:rsidRPr="007B54C7">
              <w:rPr>
                <w:sz w:val="24"/>
                <w:szCs w:val="24"/>
              </w:rPr>
              <w:t xml:space="preserve">Số trẻ </w:t>
            </w:r>
            <w:r w:rsidRPr="007B54C7">
              <w:rPr>
                <w:sz w:val="24"/>
                <w:szCs w:val="24"/>
                <w:lang w:val="pt-BR"/>
              </w:rPr>
              <w:t xml:space="preserve">em </w:t>
            </w:r>
            <w:r w:rsidRPr="007B54C7">
              <w:rPr>
                <w:sz w:val="24"/>
                <w:szCs w:val="24"/>
              </w:rPr>
              <w:t>suy dinh dưỡng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b/>
                <w:sz w:val="24"/>
                <w:szCs w:val="24"/>
                <w:lang w:val="en-US"/>
              </w:rPr>
            </w:pPr>
            <w:r w:rsidRPr="007B54C7">
              <w:rPr>
                <w:b/>
                <w:sz w:val="24"/>
                <w:szCs w:val="24"/>
                <w:lang w:val="en-US"/>
              </w:rPr>
              <w:t>7</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EC5F2B" w:rsidRPr="007B54C7" w:rsidRDefault="000F71DA" w:rsidP="00D25412">
            <w:pPr>
              <w:jc w:val="center"/>
              <w:rPr>
                <w:sz w:val="24"/>
                <w:szCs w:val="24"/>
                <w:lang w:val="en-US"/>
              </w:rPr>
            </w:pPr>
            <w:r w:rsidRPr="007B54C7">
              <w:rPr>
                <w:sz w:val="24"/>
                <w:szCs w:val="24"/>
                <w:lang w:val="en-US"/>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5</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1</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EC5F2B" w:rsidRPr="007B54C7" w:rsidRDefault="000F71DA" w:rsidP="00D25412">
            <w:pPr>
              <w:jc w:val="center"/>
              <w:rPr>
                <w:sz w:val="24"/>
                <w:szCs w:val="24"/>
                <w:lang w:val="en-US"/>
              </w:rPr>
            </w:pPr>
            <w:r w:rsidRPr="007B54C7">
              <w:rPr>
                <w:sz w:val="24"/>
                <w:szCs w:val="24"/>
                <w:lang w:val="en-US"/>
              </w:rPr>
              <w:t>0</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440077" w:rsidP="00D25412">
            <w:pPr>
              <w:jc w:val="center"/>
              <w:rPr>
                <w:sz w:val="24"/>
                <w:szCs w:val="24"/>
                <w:lang w:val="en-US"/>
              </w:rPr>
            </w:pPr>
            <w:r w:rsidRPr="007B54C7">
              <w:rPr>
                <w:sz w:val="24"/>
                <w:szCs w:val="24"/>
                <w:lang w:val="en-US"/>
              </w:rPr>
              <w:t>8</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40077" w:rsidRPr="007B54C7" w:rsidRDefault="00440077" w:rsidP="00B2235B">
            <w:pPr>
              <w:rPr>
                <w:sz w:val="24"/>
                <w:szCs w:val="24"/>
              </w:rPr>
            </w:pPr>
            <w:r w:rsidRPr="007B54C7">
              <w:rPr>
                <w:sz w:val="24"/>
                <w:szCs w:val="24"/>
              </w:rPr>
              <w:t>Số trẻ</w:t>
            </w:r>
            <w:r w:rsidRPr="007B54C7">
              <w:rPr>
                <w:sz w:val="24"/>
                <w:szCs w:val="24"/>
                <w:lang w:val="en-US"/>
              </w:rPr>
              <w:t xml:space="preserve"> thừa cân, </w:t>
            </w:r>
            <w:r w:rsidRPr="007B54C7">
              <w:rPr>
                <w:sz w:val="24"/>
                <w:szCs w:val="24"/>
              </w:rPr>
              <w:t>béo phì</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0F71DA" w:rsidP="00D25412">
            <w:pPr>
              <w:jc w:val="center"/>
              <w:rPr>
                <w:b/>
                <w:sz w:val="24"/>
                <w:szCs w:val="24"/>
                <w:lang w:val="en-US"/>
              </w:rPr>
            </w:pPr>
            <w:r w:rsidRPr="007B54C7">
              <w:rPr>
                <w:b/>
                <w:sz w:val="24"/>
                <w:szCs w:val="24"/>
                <w:lang w:val="en-US"/>
              </w:rPr>
              <w:t>32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440077" w:rsidRPr="007B54C7" w:rsidRDefault="000F71DA" w:rsidP="00D25412">
            <w:pPr>
              <w:jc w:val="center"/>
              <w:rPr>
                <w:sz w:val="24"/>
                <w:szCs w:val="24"/>
                <w:lang w:val="en-US"/>
              </w:rPr>
            </w:pPr>
            <w:r w:rsidRPr="007B54C7">
              <w:rPr>
                <w:sz w:val="24"/>
                <w:szCs w:val="24"/>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0F71DA" w:rsidP="006465D7">
            <w:pPr>
              <w:jc w:val="center"/>
              <w:rPr>
                <w:sz w:val="24"/>
                <w:szCs w:val="24"/>
                <w:lang w:val="en-US"/>
              </w:rPr>
            </w:pPr>
            <w:r w:rsidRPr="007B54C7">
              <w:rPr>
                <w:sz w:val="24"/>
                <w:szCs w:val="24"/>
                <w:lang w:val="en-US"/>
              </w:rPr>
              <w:t>2</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0F71DA" w:rsidP="006465D7">
            <w:pPr>
              <w:jc w:val="center"/>
              <w:rPr>
                <w:sz w:val="24"/>
                <w:szCs w:val="24"/>
                <w:lang w:val="en-US"/>
              </w:rPr>
            </w:pPr>
            <w:r w:rsidRPr="007B54C7">
              <w:rPr>
                <w:sz w:val="24"/>
                <w:szCs w:val="24"/>
                <w:lang w:val="en-US"/>
              </w:rPr>
              <w:t>2</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0F71DA" w:rsidP="006465D7">
            <w:pPr>
              <w:jc w:val="center"/>
              <w:rPr>
                <w:sz w:val="24"/>
                <w:szCs w:val="24"/>
                <w:lang w:val="en-US"/>
              </w:rPr>
            </w:pPr>
            <w:r w:rsidRPr="007B54C7">
              <w:rPr>
                <w:sz w:val="24"/>
                <w:szCs w:val="24"/>
                <w:lang w:val="en-US"/>
              </w:rPr>
              <w:t>13</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440077" w:rsidRPr="007B54C7" w:rsidRDefault="000F71DA" w:rsidP="006465D7">
            <w:pPr>
              <w:jc w:val="center"/>
              <w:rPr>
                <w:sz w:val="24"/>
                <w:szCs w:val="24"/>
                <w:lang w:val="en-US"/>
              </w:rPr>
            </w:pPr>
            <w:r w:rsidRPr="007B54C7">
              <w:rPr>
                <w:sz w:val="24"/>
                <w:szCs w:val="24"/>
                <w:lang w:val="en-US"/>
              </w:rPr>
              <w:t>14</w:t>
            </w: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b/>
                <w:sz w:val="24"/>
                <w:szCs w:val="24"/>
                <w:lang w:val="en-US"/>
              </w:rPr>
            </w:pPr>
            <w:r w:rsidRPr="007B54C7">
              <w:rPr>
                <w:b/>
                <w:sz w:val="24"/>
                <w:szCs w:val="24"/>
              </w:rPr>
              <w:t>V</w:t>
            </w:r>
            <w:r w:rsidRPr="007B54C7">
              <w:rPr>
                <w:b/>
                <w:sz w:val="24"/>
                <w:szCs w:val="24"/>
                <w:lang w:val="en-US"/>
              </w:rPr>
              <w:t>I</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5EB1" w:rsidRPr="007B54C7" w:rsidRDefault="00635EB1" w:rsidP="00B2235B">
            <w:pPr>
              <w:rPr>
                <w:b/>
                <w:sz w:val="24"/>
                <w:szCs w:val="24"/>
                <w:lang w:val="en-US"/>
              </w:rPr>
            </w:pPr>
            <w:r w:rsidRPr="007B54C7">
              <w:rPr>
                <w:b/>
                <w:sz w:val="24"/>
                <w:szCs w:val="24"/>
              </w:rPr>
              <w:t xml:space="preserve">Số trẻ </w:t>
            </w:r>
            <w:r w:rsidRPr="007B54C7">
              <w:rPr>
                <w:b/>
                <w:sz w:val="24"/>
                <w:szCs w:val="24"/>
                <w:lang w:val="en-US"/>
              </w:rPr>
              <w:t xml:space="preserve">em </w:t>
            </w:r>
            <w:r w:rsidRPr="007B54C7">
              <w:rPr>
                <w:b/>
                <w:sz w:val="24"/>
                <w:szCs w:val="24"/>
              </w:rPr>
              <w:t xml:space="preserve">học các chương trình chăm sóc giáo dục </w:t>
            </w:r>
            <w:r w:rsidRPr="007B54C7">
              <w:rPr>
                <w:b/>
                <w:sz w:val="24"/>
                <w:szCs w:val="24"/>
                <w:lang w:val="en-US"/>
              </w:rPr>
              <w:t>(CTCSGD)</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273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51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102</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66</w:t>
            </w: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b/>
                <w:sz w:val="24"/>
                <w:szCs w:val="24"/>
              </w:rPr>
            </w:pPr>
            <w:r w:rsidRPr="007B54C7">
              <w:rPr>
                <w:b/>
                <w:sz w:val="24"/>
                <w:szCs w:val="24"/>
              </w:rPr>
              <w:t>1</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b/>
                <w:sz w:val="24"/>
                <w:szCs w:val="24"/>
              </w:rPr>
            </w:pPr>
            <w:r w:rsidRPr="007B54C7">
              <w:rPr>
                <w:b/>
                <w:sz w:val="24"/>
                <w:szCs w:val="24"/>
              </w:rPr>
              <w:t>Đối với nhà trẻ (NT)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D3F7D">
            <w:pPr>
              <w:jc w:val="center"/>
              <w:rPr>
                <w:b/>
                <w:sz w:val="24"/>
                <w:szCs w:val="24"/>
                <w:lang w:val="en-US"/>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ED3F7D">
            <w:pPr>
              <w:jc w:val="center"/>
              <w:rPr>
                <w:sz w:val="24"/>
                <w:szCs w:val="24"/>
                <w:lang w:val="en-US"/>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D3F7D">
            <w:pPr>
              <w:jc w:val="center"/>
              <w:rPr>
                <w:sz w:val="24"/>
                <w:szCs w:val="24"/>
                <w:lang w:val="en-US"/>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lang w:val="en-US"/>
              </w:rPr>
            </w:pPr>
            <w:r w:rsidRPr="007B54C7">
              <w:rPr>
                <w:sz w:val="24"/>
                <w:szCs w:val="24"/>
                <w:lang w:val="en-US"/>
              </w:rPr>
              <w:t>a</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5EB1" w:rsidRPr="007B54C7" w:rsidRDefault="00635EB1" w:rsidP="00B2235B">
            <w:pPr>
              <w:rPr>
                <w:sz w:val="24"/>
                <w:szCs w:val="24"/>
              </w:rPr>
            </w:pPr>
            <w:r w:rsidRPr="007B54C7">
              <w:rPr>
                <w:sz w:val="24"/>
                <w:szCs w:val="24"/>
              </w:rPr>
              <w:t xml:space="preserve">Chương trình </w:t>
            </w:r>
            <w:r w:rsidRPr="007B54C7">
              <w:rPr>
                <w:sz w:val="24"/>
                <w:szCs w:val="24"/>
                <w:lang w:val="en-US"/>
              </w:rPr>
              <w:t>CS GD trẻ 3-36 tháng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ED3F7D">
            <w:pPr>
              <w:jc w:val="center"/>
              <w:rPr>
                <w:b/>
                <w:sz w:val="24"/>
                <w:szCs w:val="24"/>
                <w:lang w:val="en-US"/>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lang w:val="en-US"/>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r w:rsidRPr="007B54C7">
              <w:rPr>
                <w:sz w:val="24"/>
                <w:szCs w:val="24"/>
                <w:lang w:val="en-US"/>
              </w:rPr>
              <w:t>b</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sz w:val="24"/>
                <w:szCs w:val="24"/>
                <w:lang w:val="en-US"/>
              </w:rPr>
            </w:pPr>
            <w:r w:rsidRPr="007B54C7">
              <w:rPr>
                <w:sz w:val="24"/>
                <w:szCs w:val="24"/>
              </w:rPr>
              <w:t>Chương trình</w:t>
            </w:r>
            <w:r w:rsidRPr="007B54C7">
              <w:rPr>
                <w:sz w:val="24"/>
                <w:szCs w:val="24"/>
                <w:lang w:val="en-US"/>
              </w:rPr>
              <w:t xml:space="preserve"> GDMN</w:t>
            </w:r>
          </w:p>
          <w:p w:rsidR="007867D0" w:rsidRPr="007B54C7" w:rsidRDefault="007867D0" w:rsidP="00B2235B">
            <w:pPr>
              <w:rPr>
                <w:sz w:val="24"/>
                <w:szCs w:val="24"/>
              </w:rPr>
            </w:pPr>
            <w:r w:rsidRPr="007B54C7">
              <w:rPr>
                <w:sz w:val="24"/>
                <w:szCs w:val="24"/>
                <w:lang w:val="en-US"/>
              </w:rPr>
              <w:t>Chương trình GDNT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401C2">
            <w:pPr>
              <w:jc w:val="center"/>
              <w:rPr>
                <w:sz w:val="24"/>
                <w:szCs w:val="24"/>
                <w:lang w:val="en-US"/>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E401C2">
            <w:pPr>
              <w:jc w:val="center"/>
              <w:rPr>
                <w:sz w:val="24"/>
                <w:szCs w:val="24"/>
                <w:lang w:val="en-US"/>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401C2">
            <w:pPr>
              <w:jc w:val="center"/>
              <w:rPr>
                <w:sz w:val="24"/>
                <w:szCs w:val="24"/>
                <w:lang w:val="en-US"/>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6465D7">
            <w:pPr>
              <w:jc w:val="center"/>
              <w:rPr>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6465D7">
            <w:pPr>
              <w:jc w:val="center"/>
              <w:rPr>
                <w:sz w:val="24"/>
                <w:szCs w:val="24"/>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6465D7">
            <w:pPr>
              <w:jc w:val="center"/>
              <w:rPr>
                <w:sz w:val="24"/>
                <w:szCs w:val="24"/>
                <w:lang w:val="en-US"/>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b/>
                <w:sz w:val="24"/>
                <w:szCs w:val="24"/>
              </w:rPr>
            </w:pPr>
            <w:r w:rsidRPr="007B54C7">
              <w:rPr>
                <w:b/>
                <w:sz w:val="24"/>
                <w:szCs w:val="24"/>
              </w:rPr>
              <w:t>2</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b/>
                <w:sz w:val="24"/>
                <w:szCs w:val="24"/>
              </w:rPr>
            </w:pPr>
            <w:r w:rsidRPr="007B54C7">
              <w:rPr>
                <w:b/>
                <w:sz w:val="24"/>
                <w:szCs w:val="24"/>
              </w:rPr>
              <w:t>Đối với mẫu giáo (MG)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b/>
                <w:sz w:val="24"/>
                <w:szCs w:val="24"/>
                <w:lang w:val="en-US"/>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D25412">
            <w:pPr>
              <w:jc w:val="center"/>
              <w:rPr>
                <w:sz w:val="24"/>
                <w:szCs w:val="24"/>
                <w:lang w:val="en-US"/>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r w:rsidRPr="007B54C7">
              <w:rPr>
                <w:sz w:val="24"/>
                <w:szCs w:val="24"/>
                <w:lang w:val="en-US"/>
              </w:rPr>
              <w:t>a</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sz w:val="24"/>
                <w:szCs w:val="24"/>
                <w:lang w:val="en-US"/>
              </w:rPr>
            </w:pPr>
            <w:r w:rsidRPr="007B54C7">
              <w:rPr>
                <w:sz w:val="24"/>
                <w:szCs w:val="24"/>
              </w:rPr>
              <w:t xml:space="preserve">Chương trình </w:t>
            </w:r>
            <w:r w:rsidRPr="007B54C7">
              <w:rPr>
                <w:sz w:val="24"/>
                <w:szCs w:val="24"/>
                <w:lang w:val="en-US"/>
              </w:rPr>
              <w:t>CS GDMG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24726C">
            <w:pPr>
              <w:jc w:val="center"/>
              <w:rPr>
                <w:b/>
                <w:bCs/>
                <w:sz w:val="24"/>
                <w:szCs w:val="24"/>
                <w:lang w:val="en-US"/>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24726C">
            <w:pPr>
              <w:jc w:val="center"/>
              <w:rPr>
                <w:sz w:val="24"/>
                <w:szCs w:val="24"/>
                <w:lang w:val="en-US"/>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24726C">
            <w:pPr>
              <w:jc w:val="center"/>
              <w:rPr>
                <w:sz w:val="24"/>
                <w:szCs w:val="24"/>
                <w:lang w:val="en-US"/>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401C2">
            <w:pPr>
              <w:jc w:val="center"/>
              <w:rPr>
                <w:sz w:val="24"/>
                <w:szCs w:val="24"/>
                <w:lang w:val="en-US"/>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401C2">
            <w:pPr>
              <w:jc w:val="center"/>
              <w:rPr>
                <w:sz w:val="24"/>
                <w:szCs w:val="24"/>
                <w:lang w:val="en-US"/>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E401C2">
            <w:pPr>
              <w:jc w:val="center"/>
              <w:rPr>
                <w:sz w:val="24"/>
                <w:szCs w:val="24"/>
                <w:lang w:val="en-US"/>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r w:rsidRPr="007B54C7">
              <w:rPr>
                <w:sz w:val="24"/>
                <w:szCs w:val="24"/>
                <w:lang w:val="en-US"/>
              </w:rPr>
              <w:t>b</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sz w:val="24"/>
                <w:szCs w:val="24"/>
              </w:rPr>
            </w:pPr>
            <w:r w:rsidRPr="007B54C7">
              <w:rPr>
                <w:sz w:val="24"/>
                <w:szCs w:val="24"/>
              </w:rPr>
              <w:t>Chương trình 26 tuần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F54B4A" w:rsidP="00D25412">
            <w:pPr>
              <w:jc w:val="center"/>
              <w:rPr>
                <w:sz w:val="24"/>
                <w:szCs w:val="24"/>
                <w:lang w:val="en-US"/>
              </w:rPr>
            </w:pPr>
            <w:r w:rsidRPr="007B54C7">
              <w:rPr>
                <w:sz w:val="24"/>
                <w:szCs w:val="24"/>
                <w:lang w:val="en-US"/>
              </w:rPr>
              <w:t>0</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D25412">
            <w:pPr>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r>
      <w:tr w:rsidR="00F54B4A" w:rsidRPr="007B54C7" w:rsidTr="00F54B4A">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lang w:val="en-US"/>
              </w:rPr>
            </w:pPr>
            <w:r w:rsidRPr="007B54C7">
              <w:rPr>
                <w:sz w:val="24"/>
                <w:szCs w:val="24"/>
                <w:lang w:val="en-US"/>
              </w:rPr>
              <w:t>c</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67D0" w:rsidRPr="007B54C7" w:rsidRDefault="007867D0" w:rsidP="00B2235B">
            <w:pPr>
              <w:rPr>
                <w:sz w:val="24"/>
                <w:szCs w:val="24"/>
              </w:rPr>
            </w:pPr>
            <w:r w:rsidRPr="007B54C7">
              <w:rPr>
                <w:sz w:val="24"/>
                <w:szCs w:val="24"/>
              </w:rPr>
              <w:t>Chương trình 36 buổi</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F54B4A" w:rsidP="00D25412">
            <w:pPr>
              <w:jc w:val="center"/>
              <w:rPr>
                <w:sz w:val="24"/>
                <w:szCs w:val="24"/>
                <w:lang w:val="en-US"/>
              </w:rPr>
            </w:pPr>
            <w:r w:rsidRPr="007B54C7">
              <w:rPr>
                <w:sz w:val="24"/>
                <w:szCs w:val="24"/>
                <w:lang w:val="en-US"/>
              </w:rPr>
              <w:t>0</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867D0" w:rsidRPr="007B54C7" w:rsidRDefault="007867D0" w:rsidP="00D25412">
            <w:pPr>
              <w:jc w:val="center"/>
              <w:rPr>
                <w:sz w:val="24"/>
                <w:szCs w:val="24"/>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7867D0" w:rsidRPr="007B54C7" w:rsidRDefault="007867D0" w:rsidP="00D25412">
            <w:pPr>
              <w:jc w:val="center"/>
              <w:rPr>
                <w:sz w:val="24"/>
                <w:szCs w:val="24"/>
              </w:rPr>
            </w:pPr>
          </w:p>
        </w:tc>
      </w:tr>
      <w:tr w:rsidR="00635EB1" w:rsidRPr="007B54C7" w:rsidTr="00AF7BAF">
        <w:trPr>
          <w:trHeight w:val="345"/>
          <w:jc w:val="center"/>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D25412">
            <w:pPr>
              <w:jc w:val="center"/>
              <w:rPr>
                <w:sz w:val="24"/>
                <w:szCs w:val="24"/>
                <w:lang w:val="en-US"/>
              </w:rPr>
            </w:pPr>
            <w:r w:rsidRPr="007B54C7">
              <w:rPr>
                <w:sz w:val="24"/>
                <w:szCs w:val="24"/>
                <w:lang w:val="en-US"/>
              </w:rPr>
              <w:t>d</w:t>
            </w:r>
          </w:p>
        </w:tc>
        <w:tc>
          <w:tcPr>
            <w:tcW w:w="15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5EB1" w:rsidRPr="007B54C7" w:rsidRDefault="00635EB1" w:rsidP="00B2235B">
            <w:pPr>
              <w:rPr>
                <w:sz w:val="24"/>
                <w:szCs w:val="24"/>
                <w:lang w:val="en-US"/>
              </w:rPr>
            </w:pPr>
            <w:r w:rsidRPr="007B54C7">
              <w:rPr>
                <w:sz w:val="24"/>
                <w:szCs w:val="24"/>
              </w:rPr>
              <w:t xml:space="preserve">Chương trình </w:t>
            </w:r>
            <w:r w:rsidRPr="007B54C7">
              <w:rPr>
                <w:sz w:val="24"/>
                <w:szCs w:val="24"/>
                <w:lang w:val="en-US"/>
              </w:rPr>
              <w:t>GDMN</w:t>
            </w:r>
          </w:p>
          <w:p w:rsidR="00635EB1" w:rsidRPr="007B54C7" w:rsidRDefault="00635EB1" w:rsidP="00B2235B">
            <w:pPr>
              <w:rPr>
                <w:sz w:val="24"/>
                <w:szCs w:val="24"/>
                <w:lang w:val="en-US"/>
              </w:rPr>
            </w:pPr>
            <w:r w:rsidRPr="007B54C7">
              <w:rPr>
                <w:sz w:val="24"/>
                <w:szCs w:val="24"/>
                <w:lang w:val="en-US"/>
              </w:rPr>
              <w:t>Chương trình GDMG</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21</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635EB1" w:rsidRPr="007B54C7" w:rsidRDefault="00635EB1" w:rsidP="00AF7BAF">
            <w:pPr>
              <w:jc w:val="center"/>
              <w:rPr>
                <w:b/>
                <w:sz w:val="24"/>
                <w:szCs w:val="24"/>
                <w:lang w:val="en-US"/>
              </w:rPr>
            </w:pPr>
            <w:r w:rsidRPr="007B54C7">
              <w:rPr>
                <w:b/>
                <w:sz w:val="24"/>
                <w:szCs w:val="24"/>
                <w:lang w:val="en-US"/>
              </w:rPr>
              <w:t>33</w:t>
            </w:r>
          </w:p>
        </w:tc>
      </w:tr>
    </w:tbl>
    <w:p w:rsidR="004A41EB" w:rsidRPr="007B54C7" w:rsidRDefault="004A41EB" w:rsidP="004A41EB">
      <w:pPr>
        <w:rPr>
          <w:b/>
          <w:sz w:val="24"/>
          <w:szCs w:val="24"/>
          <w:lang w:val="nl-NL"/>
        </w:rPr>
      </w:pPr>
    </w:p>
    <w:p w:rsidR="00D1140D" w:rsidRPr="00C647A2" w:rsidRDefault="004A41EB" w:rsidP="00C647A2">
      <w:pPr>
        <w:rPr>
          <w:b/>
          <w:sz w:val="24"/>
          <w:szCs w:val="24"/>
          <w:lang w:val="nl-NL"/>
        </w:rPr>
      </w:pP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p>
    <w:p w:rsidR="00D1140D" w:rsidRDefault="00D1140D" w:rsidP="004C4DF1">
      <w:pPr>
        <w:jc w:val="right"/>
        <w:rPr>
          <w:b/>
          <w:i/>
          <w:sz w:val="24"/>
          <w:szCs w:val="24"/>
          <w:lang w:val="nl-NL"/>
        </w:rPr>
      </w:pPr>
    </w:p>
    <w:p w:rsidR="004A41EB" w:rsidRPr="00C647A2" w:rsidRDefault="004A41EB" w:rsidP="004C4DF1">
      <w:pPr>
        <w:jc w:val="right"/>
        <w:rPr>
          <w:b/>
          <w:i/>
          <w:sz w:val="20"/>
          <w:szCs w:val="20"/>
          <w:lang w:val="nl-NL"/>
        </w:rPr>
      </w:pPr>
      <w:r w:rsidRPr="00C647A2">
        <w:rPr>
          <w:b/>
          <w:i/>
          <w:sz w:val="20"/>
          <w:szCs w:val="20"/>
          <w:lang w:val="nl-NL"/>
        </w:rPr>
        <w:lastRenderedPageBreak/>
        <w:t>Biểu mẫu 3</w:t>
      </w:r>
    </w:p>
    <w:p w:rsidR="004A41EB" w:rsidRPr="00FA454E" w:rsidRDefault="004A41EB" w:rsidP="004A41EB">
      <w:pPr>
        <w:jc w:val="center"/>
        <w:rPr>
          <w:b/>
          <w:sz w:val="28"/>
          <w:szCs w:val="28"/>
          <w:lang w:val="nl-NL"/>
        </w:rPr>
      </w:pPr>
      <w:r w:rsidRPr="00FA454E">
        <w:rPr>
          <w:b/>
          <w:sz w:val="28"/>
          <w:szCs w:val="28"/>
          <w:lang w:val="nl-NL"/>
        </w:rPr>
        <w:t>Công khai thông tin CSVC cơ sở giáo dục mầm non</w:t>
      </w:r>
    </w:p>
    <w:p w:rsidR="004A41EB" w:rsidRPr="00FA454E" w:rsidRDefault="004A41EB" w:rsidP="004A41EB">
      <w:pPr>
        <w:jc w:val="center"/>
        <w:rPr>
          <w:b/>
          <w:bCs/>
          <w:sz w:val="28"/>
          <w:szCs w:val="28"/>
          <w:u w:val="single"/>
          <w:lang w:val="nl-NL"/>
        </w:rPr>
      </w:pPr>
      <w:r w:rsidRPr="00FA454E">
        <w:rPr>
          <w:b/>
          <w:sz w:val="28"/>
          <w:szCs w:val="28"/>
          <w:lang w:val="nl-NL"/>
        </w:rPr>
        <w:t>Năm học 201</w:t>
      </w:r>
      <w:r w:rsidR="00662A49" w:rsidRPr="00FA454E">
        <w:rPr>
          <w:b/>
          <w:sz w:val="28"/>
          <w:szCs w:val="28"/>
          <w:lang w:val="nl-NL"/>
        </w:rPr>
        <w:t>6</w:t>
      </w:r>
      <w:r w:rsidRPr="00FA454E">
        <w:rPr>
          <w:b/>
          <w:sz w:val="28"/>
          <w:szCs w:val="28"/>
          <w:lang w:val="nl-NL"/>
        </w:rPr>
        <w:t>- 201</w:t>
      </w:r>
      <w:r w:rsidR="00662A49" w:rsidRPr="00FA454E">
        <w:rPr>
          <w:b/>
          <w:sz w:val="28"/>
          <w:szCs w:val="28"/>
          <w:lang w:val="nl-NL"/>
        </w:rPr>
        <w:t>7</w:t>
      </w:r>
    </w:p>
    <w:p w:rsidR="004A41EB" w:rsidRPr="007B54C7" w:rsidRDefault="004A41EB" w:rsidP="004A41EB">
      <w:pPr>
        <w:jc w:val="center"/>
        <w:rPr>
          <w:b/>
          <w:sz w:val="24"/>
          <w:szCs w:val="24"/>
          <w:lang w:val="nl-NL"/>
        </w:rPr>
      </w:pPr>
    </w:p>
    <w:tbl>
      <w:tblPr>
        <w:tblW w:w="9177"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4655"/>
        <w:gridCol w:w="1751"/>
        <w:gridCol w:w="2101"/>
      </w:tblGrid>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Cs/>
                <w:sz w:val="24"/>
                <w:szCs w:val="24"/>
              </w:rPr>
            </w:pPr>
            <w:r w:rsidRPr="007B54C7">
              <w:rPr>
                <w:bCs/>
                <w:sz w:val="24"/>
                <w:szCs w:val="24"/>
              </w:rPr>
              <w:t>STT</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jc w:val="center"/>
              <w:rPr>
                <w:bCs/>
                <w:sz w:val="24"/>
                <w:szCs w:val="24"/>
              </w:rPr>
            </w:pPr>
            <w:r w:rsidRPr="007B54C7">
              <w:rPr>
                <w:bCs/>
                <w:sz w:val="24"/>
                <w:szCs w:val="24"/>
                <w:lang w:val="en-US"/>
              </w:rPr>
              <w:t>Nội dung</w:t>
            </w:r>
            <w:r w:rsidRPr="007B54C7">
              <w:rPr>
                <w:bCs/>
                <w:sz w:val="24"/>
                <w:szCs w:val="24"/>
              </w:rPr>
              <w:t xml:space="preserve"> </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jc w:val="center"/>
              <w:rPr>
                <w:bCs/>
                <w:sz w:val="24"/>
                <w:szCs w:val="24"/>
              </w:rPr>
            </w:pPr>
            <w:r w:rsidRPr="007B54C7">
              <w:rPr>
                <w:bCs/>
                <w:sz w:val="24"/>
                <w:szCs w:val="24"/>
              </w:rPr>
              <w:t>Số lượng</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Cs/>
                <w:sz w:val="24"/>
                <w:szCs w:val="24"/>
                <w:lang w:val="en-US"/>
              </w:rPr>
            </w:pPr>
            <w:r w:rsidRPr="007B54C7">
              <w:rPr>
                <w:bCs/>
                <w:sz w:val="24"/>
                <w:szCs w:val="24"/>
                <w:lang w:val="en-US"/>
              </w:rPr>
              <w:t>Bình quân</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b/>
                <w:sz w:val="24"/>
                <w:szCs w:val="24"/>
              </w:rPr>
            </w:pPr>
            <w:r w:rsidRPr="007B54C7">
              <w:rPr>
                <w:b/>
                <w:sz w:val="24"/>
                <w:szCs w:val="24"/>
              </w:rPr>
              <w:t>Tổng số phòng (2 điểm trường)</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b/>
                <w:sz w:val="24"/>
                <w:szCs w:val="24"/>
                <w:lang w:val="en-US"/>
              </w:rPr>
            </w:pPr>
            <w:r w:rsidRPr="007B54C7">
              <w:rPr>
                <w:b/>
                <w:sz w:val="24"/>
                <w:szCs w:val="24"/>
                <w:lang w:val="en-US"/>
              </w:rPr>
              <w:t>27</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II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b/>
                <w:sz w:val="24"/>
                <w:szCs w:val="24"/>
              </w:rPr>
            </w:pPr>
            <w:r w:rsidRPr="007B54C7">
              <w:rPr>
                <w:b/>
                <w:sz w:val="24"/>
                <w:szCs w:val="24"/>
              </w:rPr>
              <w:t>Loại phòng học</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662A49" w:rsidP="006465D7">
            <w:pPr>
              <w:jc w:val="center"/>
              <w:rPr>
                <w:sz w:val="24"/>
                <w:szCs w:val="24"/>
                <w:lang w:val="en-US"/>
              </w:rPr>
            </w:pPr>
            <w:r w:rsidRPr="007B54C7">
              <w:rPr>
                <w:sz w:val="24"/>
                <w:szCs w:val="24"/>
                <w:lang w:val="en-US"/>
              </w:rPr>
              <w:t>09</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662A49" w:rsidP="006465D7">
            <w:pPr>
              <w:jc w:val="center"/>
              <w:rPr>
                <w:sz w:val="24"/>
                <w:szCs w:val="24"/>
              </w:rPr>
            </w:pPr>
            <w:r w:rsidRPr="007B54C7">
              <w:rPr>
                <w:bCs/>
                <w:sz w:val="24"/>
                <w:szCs w:val="24"/>
                <w:lang w:val="en-US"/>
              </w:rPr>
              <w:t>30</w:t>
            </w:r>
            <w:r w:rsidR="004A41EB" w:rsidRPr="007B54C7">
              <w:rPr>
                <w:bCs/>
                <w:sz w:val="24"/>
                <w:szCs w:val="24"/>
              </w:rPr>
              <w:t>/</w:t>
            </w:r>
            <w:r w:rsidR="004A41EB" w:rsidRPr="007B54C7">
              <w:rPr>
                <w:bCs/>
                <w:sz w:val="24"/>
                <w:szCs w:val="24"/>
                <w:lang w:val="en-US"/>
              </w:rPr>
              <w:t>trẻ/phòng</w:t>
            </w:r>
            <w:r w:rsidR="004A41EB" w:rsidRPr="007B54C7">
              <w:rPr>
                <w:sz w:val="24"/>
                <w:szCs w:val="24"/>
              </w:rPr>
              <w:t xml:space="preserve"> -</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1</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sz w:val="24"/>
                <w:szCs w:val="24"/>
              </w:rPr>
            </w:pPr>
            <w:r w:rsidRPr="007B54C7">
              <w:rPr>
                <w:sz w:val="24"/>
                <w:szCs w:val="24"/>
              </w:rPr>
              <w:t xml:space="preserve">Phòng học kiên cố </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662A49" w:rsidP="006465D7">
            <w:pPr>
              <w:jc w:val="center"/>
              <w:rPr>
                <w:sz w:val="24"/>
                <w:szCs w:val="24"/>
                <w:lang w:val="en-US"/>
              </w:rPr>
            </w:pPr>
            <w:r w:rsidRPr="007B54C7">
              <w:rPr>
                <w:sz w:val="24"/>
                <w:szCs w:val="24"/>
                <w:lang w:val="en-US"/>
              </w:rPr>
              <w:t>0</w:t>
            </w:r>
            <w:r w:rsidR="004A41EB" w:rsidRPr="007B54C7">
              <w:rPr>
                <w:sz w:val="24"/>
                <w:szCs w:val="24"/>
                <w:lang w:val="en-US"/>
              </w:rPr>
              <w:t>9</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2</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sz w:val="24"/>
                <w:szCs w:val="24"/>
              </w:rPr>
            </w:pPr>
            <w:r w:rsidRPr="007B54C7">
              <w:rPr>
                <w:sz w:val="24"/>
                <w:szCs w:val="24"/>
              </w:rPr>
              <w:t xml:space="preserve">Phòng học bán kiên cố </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r w:rsidRPr="007B54C7">
              <w:rPr>
                <w:sz w:val="24"/>
                <w:szCs w:val="24"/>
                <w:lang w:val="en-US"/>
              </w:rPr>
              <w:t>0</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3</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Phòng học tạm</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r w:rsidRPr="007B54C7">
              <w:rPr>
                <w:sz w:val="24"/>
                <w:szCs w:val="24"/>
                <w:lang w:val="en-US"/>
              </w:rPr>
              <w:t>0</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4</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Phòng học nhờ</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r w:rsidRPr="007B54C7">
              <w:rPr>
                <w:sz w:val="24"/>
                <w:szCs w:val="24"/>
                <w:lang w:val="en-US"/>
              </w:rPr>
              <w:t>0</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bCs/>
                <w:iCs/>
                <w:sz w:val="24"/>
                <w:szCs w:val="24"/>
              </w:rPr>
            </w:pPr>
            <w:r w:rsidRPr="007B54C7">
              <w:rPr>
                <w:b/>
                <w:bCs/>
                <w:iCs/>
                <w:sz w:val="24"/>
                <w:szCs w:val="24"/>
              </w:rPr>
              <w:t>III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b/>
                <w:bCs/>
                <w:iCs/>
                <w:sz w:val="24"/>
                <w:szCs w:val="24"/>
              </w:rPr>
            </w:pPr>
            <w:r w:rsidRPr="007B54C7">
              <w:rPr>
                <w:b/>
                <w:bCs/>
                <w:iCs/>
                <w:sz w:val="24"/>
                <w:szCs w:val="24"/>
              </w:rPr>
              <w:t>Số điểm trường</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b/>
                <w:sz w:val="24"/>
                <w:szCs w:val="24"/>
                <w:lang w:val="en-US"/>
              </w:rPr>
            </w:pPr>
            <w:r w:rsidRPr="007B54C7">
              <w:rPr>
                <w:b/>
                <w:sz w:val="24"/>
                <w:szCs w:val="24"/>
                <w:lang w:val="en-US"/>
              </w:rPr>
              <w:t>2</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bCs/>
                <w:iCs/>
                <w:sz w:val="24"/>
                <w:szCs w:val="24"/>
              </w:rPr>
            </w:pPr>
            <w:r w:rsidRPr="007B54C7">
              <w:rPr>
                <w:b/>
                <w:bCs/>
                <w:iCs/>
                <w:sz w:val="24"/>
                <w:szCs w:val="24"/>
              </w:rPr>
              <w:t>IV</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sz w:val="24"/>
                <w:szCs w:val="24"/>
              </w:rPr>
            </w:pPr>
            <w:r w:rsidRPr="007B54C7">
              <w:rPr>
                <w:b/>
                <w:bCs/>
                <w:iCs/>
                <w:sz w:val="24"/>
                <w:szCs w:val="24"/>
              </w:rPr>
              <w:t>Tổng diện tích đất toàn trường</w:t>
            </w:r>
            <w:r w:rsidRPr="007B54C7">
              <w:rPr>
                <w:iCs/>
                <w:sz w:val="24"/>
                <w:szCs w:val="24"/>
              </w:rPr>
              <w:t xml:space="preserve"> (m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662A49" w:rsidP="006465D7">
            <w:pPr>
              <w:jc w:val="center"/>
              <w:rPr>
                <w:sz w:val="24"/>
                <w:szCs w:val="24"/>
                <w:vertAlign w:val="superscript"/>
                <w:lang w:val="en-US"/>
              </w:rPr>
            </w:pPr>
            <w:r w:rsidRPr="007B54C7">
              <w:rPr>
                <w:sz w:val="24"/>
                <w:szCs w:val="24"/>
                <w:lang w:val="en-US"/>
              </w:rPr>
              <w:t>689m</w:t>
            </w:r>
            <w:r w:rsidRPr="007B54C7">
              <w:rPr>
                <w:sz w:val="24"/>
                <w:szCs w:val="24"/>
                <w:vertAlign w:val="superscript"/>
                <w:lang w:val="en-US"/>
              </w:rPr>
              <w:t>2</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V</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b/>
                <w:sz w:val="24"/>
                <w:szCs w:val="24"/>
              </w:rPr>
            </w:pPr>
            <w:r w:rsidRPr="007B54C7">
              <w:rPr>
                <w:b/>
                <w:sz w:val="24"/>
                <w:szCs w:val="24"/>
              </w:rPr>
              <w:t>Tổng diện tích sân chơi</w:t>
            </w:r>
            <w:r w:rsidRPr="007B54C7">
              <w:rPr>
                <w:sz w:val="24"/>
                <w:szCs w:val="24"/>
              </w:rPr>
              <w:t xml:space="preserve">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vertAlign w:val="superscript"/>
                <w:lang w:val="en-US"/>
              </w:rPr>
            </w:pPr>
            <w:r w:rsidRPr="007B54C7">
              <w:rPr>
                <w:sz w:val="24"/>
                <w:szCs w:val="24"/>
                <w:lang w:val="en-US"/>
              </w:rPr>
              <w:t>396</w:t>
            </w:r>
            <w:r w:rsidRPr="007B54C7">
              <w:rPr>
                <w:sz w:val="24"/>
                <w:szCs w:val="24"/>
              </w:rPr>
              <w:t>.</w:t>
            </w:r>
            <w:r w:rsidRPr="007B54C7">
              <w:rPr>
                <w:sz w:val="24"/>
                <w:szCs w:val="24"/>
                <w:lang w:val="en-US"/>
              </w:rPr>
              <w:t>123</w:t>
            </w:r>
            <w:r w:rsidR="00662A49" w:rsidRPr="007B54C7">
              <w:rPr>
                <w:sz w:val="24"/>
                <w:szCs w:val="24"/>
              </w:rPr>
              <w:t>m</w:t>
            </w:r>
            <w:r w:rsidR="00662A49" w:rsidRPr="007B54C7">
              <w:rPr>
                <w:sz w:val="24"/>
                <w:szCs w:val="24"/>
                <w:vertAlign w:val="superscript"/>
                <w:lang w:val="en-US"/>
              </w:rPr>
              <w:t>2</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662A49" w:rsidP="006465D7">
            <w:pPr>
              <w:jc w:val="center"/>
              <w:rPr>
                <w:sz w:val="24"/>
                <w:szCs w:val="24"/>
                <w:lang w:val="en-US"/>
              </w:rPr>
            </w:pPr>
            <w:r w:rsidRPr="007B54C7">
              <w:rPr>
                <w:sz w:val="24"/>
                <w:szCs w:val="24"/>
                <w:lang w:val="en-US"/>
              </w:rPr>
              <w:t>1,45m</w:t>
            </w:r>
            <w:r w:rsidRPr="007B54C7">
              <w:rPr>
                <w:sz w:val="24"/>
                <w:szCs w:val="24"/>
                <w:vertAlign w:val="superscript"/>
                <w:lang w:val="en-US"/>
              </w:rPr>
              <w:t>2</w:t>
            </w:r>
            <w:r w:rsidR="004A41EB" w:rsidRPr="007B54C7">
              <w:rPr>
                <w:sz w:val="24"/>
                <w:szCs w:val="24"/>
                <w:lang w:val="en-US"/>
              </w:rPr>
              <w:t>/trẻ</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bCs/>
                <w:iCs/>
                <w:sz w:val="24"/>
                <w:szCs w:val="24"/>
              </w:rPr>
            </w:pPr>
            <w:r w:rsidRPr="007B54C7">
              <w:rPr>
                <w:b/>
                <w:bCs/>
                <w:iCs/>
                <w:sz w:val="24"/>
                <w:szCs w:val="24"/>
              </w:rPr>
              <w:t>VI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b/>
                <w:bCs/>
                <w:sz w:val="24"/>
                <w:szCs w:val="24"/>
              </w:rPr>
            </w:pPr>
            <w:r w:rsidRPr="007B54C7">
              <w:rPr>
                <w:b/>
                <w:bCs/>
                <w:iCs/>
                <w:sz w:val="24"/>
                <w:szCs w:val="24"/>
              </w:rPr>
              <w:t>Tổng diện tích một số loại phòng</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1</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xml:space="preserve">Diện tích phòng sinh hoạt chung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F9245A" w:rsidP="006465D7">
            <w:pPr>
              <w:jc w:val="center"/>
              <w:rPr>
                <w:sz w:val="24"/>
                <w:szCs w:val="24"/>
                <w:lang w:val="en-US"/>
              </w:rPr>
            </w:pPr>
            <w:r w:rsidRPr="007B54C7">
              <w:rPr>
                <w:sz w:val="24"/>
                <w:szCs w:val="24"/>
                <w:lang w:val="en-US"/>
              </w:rPr>
              <w:t>425.36</w:t>
            </w:r>
            <w:r w:rsidR="004A41EB" w:rsidRPr="007B54C7">
              <w:rPr>
                <w:sz w:val="24"/>
                <w:szCs w:val="24"/>
                <w:lang w:val="en-US"/>
              </w:rPr>
              <w:t>m</w:t>
            </w:r>
            <w:r w:rsidR="00662A49" w:rsidRPr="007B54C7">
              <w:rPr>
                <w:sz w:val="24"/>
                <w:szCs w:val="24"/>
                <w:vertAlign w:val="superscript"/>
                <w:lang w:val="en-US"/>
              </w:rPr>
              <w:t>2</w:t>
            </w:r>
            <w:r w:rsidRPr="007B54C7">
              <w:rPr>
                <w:sz w:val="24"/>
                <w:szCs w:val="24"/>
                <w:lang w:val="en-US"/>
              </w:rPr>
              <w:t>/9phòng</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F9245A" w:rsidP="006465D7">
            <w:pPr>
              <w:jc w:val="center"/>
              <w:rPr>
                <w:sz w:val="24"/>
                <w:szCs w:val="24"/>
                <w:lang w:val="en-US"/>
              </w:rPr>
            </w:pPr>
            <w:r w:rsidRPr="007B54C7">
              <w:rPr>
                <w:sz w:val="24"/>
                <w:szCs w:val="24"/>
                <w:lang w:val="en-US"/>
              </w:rPr>
              <w:t>1,55</w:t>
            </w:r>
            <w:r w:rsidR="00662A49" w:rsidRPr="007B54C7">
              <w:rPr>
                <w:sz w:val="24"/>
                <w:szCs w:val="24"/>
                <w:lang w:val="en-US"/>
              </w:rPr>
              <w:t>m</w:t>
            </w:r>
            <w:r w:rsidR="00662A49" w:rsidRPr="007B54C7">
              <w:rPr>
                <w:sz w:val="24"/>
                <w:szCs w:val="24"/>
                <w:vertAlign w:val="superscript"/>
                <w:lang w:val="en-US"/>
              </w:rPr>
              <w:t>2</w:t>
            </w:r>
            <w:r w:rsidR="004A41EB" w:rsidRPr="007B54C7">
              <w:rPr>
                <w:sz w:val="24"/>
                <w:szCs w:val="24"/>
                <w:lang w:val="en-US"/>
              </w:rPr>
              <w:t>/trẻ</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2</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xml:space="preserve">Diện tích phòng ngủ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rPr>
            </w:pP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jc w:val="cente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3</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xml:space="preserve">Diện tích phòng vệ sinh trẻ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8B0717" w:rsidP="006465D7">
            <w:pPr>
              <w:jc w:val="center"/>
              <w:rPr>
                <w:sz w:val="24"/>
                <w:szCs w:val="24"/>
                <w:lang w:val="en-US"/>
              </w:rPr>
            </w:pPr>
            <w:r w:rsidRPr="007B54C7">
              <w:rPr>
                <w:sz w:val="24"/>
                <w:szCs w:val="24"/>
                <w:lang w:val="en-US"/>
              </w:rPr>
              <w:t>84.463</w:t>
            </w:r>
            <w:r w:rsidR="00662A49" w:rsidRPr="007B54C7">
              <w:rPr>
                <w:sz w:val="24"/>
                <w:szCs w:val="24"/>
              </w:rPr>
              <w:t xml:space="preserve"> m</w:t>
            </w:r>
            <w:r w:rsidR="00662A49" w:rsidRPr="007B54C7">
              <w:rPr>
                <w:sz w:val="24"/>
                <w:szCs w:val="24"/>
                <w:vertAlign w:val="superscript"/>
                <w:lang w:val="en-US"/>
              </w:rPr>
              <w:t>2</w:t>
            </w:r>
            <w:r w:rsidRPr="007B54C7">
              <w:rPr>
                <w:sz w:val="24"/>
                <w:szCs w:val="24"/>
                <w:lang w:val="en-US"/>
              </w:rPr>
              <w:t>/9phòng</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662A49" w:rsidP="006465D7">
            <w:pPr>
              <w:jc w:val="center"/>
              <w:rPr>
                <w:sz w:val="24"/>
                <w:szCs w:val="24"/>
                <w:lang w:val="en-US"/>
              </w:rPr>
            </w:pPr>
            <w:r w:rsidRPr="007B54C7">
              <w:rPr>
                <w:sz w:val="24"/>
                <w:szCs w:val="24"/>
                <w:lang w:val="en-US"/>
              </w:rPr>
              <w:t>0,3</w:t>
            </w:r>
            <w:r w:rsidR="008B0717" w:rsidRPr="007B54C7">
              <w:rPr>
                <w:sz w:val="24"/>
                <w:szCs w:val="24"/>
                <w:lang w:val="en-US"/>
              </w:rPr>
              <w:t>09</w:t>
            </w:r>
            <w:r w:rsidRPr="007B54C7">
              <w:rPr>
                <w:sz w:val="24"/>
                <w:szCs w:val="24"/>
                <w:lang w:val="en-US"/>
              </w:rPr>
              <w:t>m</w:t>
            </w:r>
            <w:r w:rsidRPr="007B54C7">
              <w:rPr>
                <w:sz w:val="24"/>
                <w:szCs w:val="24"/>
                <w:vertAlign w:val="superscript"/>
                <w:lang w:val="en-US"/>
              </w:rPr>
              <w:t>2</w:t>
            </w:r>
            <w:r w:rsidR="004A41EB" w:rsidRPr="007B54C7">
              <w:rPr>
                <w:sz w:val="24"/>
                <w:szCs w:val="24"/>
                <w:lang w:val="en-US"/>
              </w:rPr>
              <w:t>/trẻ</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4</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xml:space="preserve">Diện tích hiên chơi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E6334D" w:rsidP="006465D7">
            <w:pPr>
              <w:jc w:val="center"/>
              <w:rPr>
                <w:sz w:val="24"/>
                <w:szCs w:val="24"/>
                <w:vertAlign w:val="superscript"/>
                <w:lang w:val="en-US"/>
              </w:rPr>
            </w:pPr>
            <w:r w:rsidRPr="007B54C7">
              <w:rPr>
                <w:sz w:val="24"/>
                <w:szCs w:val="24"/>
                <w:lang w:val="en-US"/>
              </w:rPr>
              <w:t>231.11</w:t>
            </w:r>
            <w:r w:rsidR="004A41EB" w:rsidRPr="007B54C7">
              <w:rPr>
                <w:sz w:val="24"/>
                <w:szCs w:val="24"/>
                <w:lang w:val="en-US"/>
              </w:rPr>
              <w:t>m</w:t>
            </w:r>
            <w:r w:rsidR="00662A49" w:rsidRPr="007B54C7">
              <w:rPr>
                <w:sz w:val="24"/>
                <w:szCs w:val="24"/>
                <w:vertAlign w:val="superscript"/>
                <w:lang w:val="en-US"/>
              </w:rPr>
              <w:t>2</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F354EB" w:rsidP="006465D7">
            <w:pPr>
              <w:jc w:val="center"/>
              <w:rPr>
                <w:sz w:val="24"/>
                <w:szCs w:val="24"/>
                <w:lang w:val="en-US"/>
              </w:rPr>
            </w:pPr>
            <w:r w:rsidRPr="007B54C7">
              <w:rPr>
                <w:sz w:val="24"/>
                <w:szCs w:val="24"/>
                <w:lang w:val="en-US"/>
              </w:rPr>
              <w:t>0,86</w:t>
            </w:r>
            <w:r w:rsidR="00662A49" w:rsidRPr="007B54C7">
              <w:rPr>
                <w:sz w:val="24"/>
                <w:szCs w:val="24"/>
                <w:lang w:val="en-US"/>
              </w:rPr>
              <w:t>m</w:t>
            </w:r>
            <w:r w:rsidRPr="007B54C7">
              <w:rPr>
                <w:sz w:val="24"/>
                <w:szCs w:val="24"/>
                <w:vertAlign w:val="superscript"/>
                <w:lang w:val="en-US"/>
              </w:rPr>
              <w:t>2</w:t>
            </w:r>
            <w:r w:rsidR="004A41EB" w:rsidRPr="007B54C7">
              <w:rPr>
                <w:sz w:val="24"/>
                <w:szCs w:val="24"/>
                <w:lang w:val="en-US"/>
              </w:rPr>
              <w:t>/trẻ</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sz w:val="24"/>
                <w:szCs w:val="24"/>
              </w:rPr>
            </w:pPr>
            <w:r w:rsidRPr="007B54C7">
              <w:rPr>
                <w:sz w:val="24"/>
                <w:szCs w:val="24"/>
              </w:rPr>
              <w:t>5</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xml:space="preserve">Diện tích nhà bếp đúng quy cách </w:t>
            </w:r>
            <w:r w:rsidRPr="007B54C7">
              <w:rPr>
                <w:iCs/>
                <w:sz w:val="24"/>
                <w:szCs w:val="24"/>
              </w:rPr>
              <w:t>(m</w:t>
            </w:r>
            <w:r w:rsidRPr="007B54C7">
              <w:rPr>
                <w:iCs/>
                <w:sz w:val="24"/>
                <w:szCs w:val="24"/>
                <w:vertAlign w:val="superscript"/>
              </w:rPr>
              <w:t>2</w:t>
            </w:r>
            <w:r w:rsidRPr="007B54C7">
              <w:rPr>
                <w:iCs/>
                <w:sz w:val="24"/>
                <w:szCs w:val="24"/>
              </w:rPr>
              <w: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662A49" w:rsidP="006465D7">
            <w:pPr>
              <w:jc w:val="center"/>
              <w:rPr>
                <w:sz w:val="24"/>
                <w:szCs w:val="24"/>
                <w:vertAlign w:val="superscript"/>
                <w:lang w:val="en-US"/>
              </w:rPr>
            </w:pPr>
            <w:r w:rsidRPr="007B54C7">
              <w:rPr>
                <w:sz w:val="24"/>
                <w:szCs w:val="24"/>
              </w:rPr>
              <w:t>90 m</w:t>
            </w:r>
            <w:r w:rsidRPr="007B54C7">
              <w:rPr>
                <w:sz w:val="24"/>
                <w:szCs w:val="24"/>
                <w:vertAlign w:val="superscript"/>
                <w:lang w:val="en-US"/>
              </w:rPr>
              <w:t>2</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F9245A" w:rsidP="006465D7">
            <w:pPr>
              <w:jc w:val="center"/>
              <w:rPr>
                <w:sz w:val="24"/>
                <w:szCs w:val="24"/>
              </w:rPr>
            </w:pPr>
            <w:r w:rsidRPr="007B54C7">
              <w:rPr>
                <w:sz w:val="24"/>
                <w:szCs w:val="24"/>
              </w:rPr>
              <w:t>0,3</w:t>
            </w:r>
            <w:r w:rsidRPr="007B54C7">
              <w:rPr>
                <w:sz w:val="24"/>
                <w:szCs w:val="24"/>
                <w:lang w:val="en-US"/>
              </w:rPr>
              <w:t>3</w:t>
            </w:r>
            <w:r w:rsidR="00662A49" w:rsidRPr="007B54C7">
              <w:rPr>
                <w:sz w:val="24"/>
                <w:szCs w:val="24"/>
              </w:rPr>
              <w:t>m</w:t>
            </w:r>
            <w:r w:rsidR="00662A49" w:rsidRPr="007B54C7">
              <w:rPr>
                <w:sz w:val="24"/>
                <w:szCs w:val="24"/>
                <w:vertAlign w:val="superscript"/>
                <w:lang w:val="en-US"/>
              </w:rPr>
              <w:t>2</w:t>
            </w:r>
            <w:r w:rsidR="004A41EB" w:rsidRPr="007B54C7">
              <w:rPr>
                <w:sz w:val="24"/>
                <w:szCs w:val="24"/>
              </w:rPr>
              <w:t>/trẻ</w:t>
            </w:r>
          </w:p>
        </w:tc>
      </w:tr>
      <w:tr w:rsidR="004A41EB" w:rsidRPr="007B54C7" w:rsidTr="004C4DF1">
        <w:trPr>
          <w:trHeight w:val="48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bCs/>
                <w:iCs/>
                <w:sz w:val="24"/>
                <w:szCs w:val="24"/>
              </w:rPr>
            </w:pPr>
            <w:r w:rsidRPr="007B54C7">
              <w:rPr>
                <w:b/>
                <w:bCs/>
                <w:iCs/>
                <w:sz w:val="24"/>
                <w:szCs w:val="24"/>
              </w:rPr>
              <w:t>VII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7B54C7" w:rsidRDefault="004A41EB" w:rsidP="006465D7">
            <w:pPr>
              <w:rPr>
                <w:b/>
                <w:bCs/>
                <w:iCs/>
                <w:sz w:val="24"/>
                <w:szCs w:val="24"/>
              </w:rPr>
            </w:pPr>
            <w:r w:rsidRPr="007B54C7">
              <w:rPr>
                <w:b/>
                <w:bCs/>
                <w:iCs/>
                <w:sz w:val="24"/>
                <w:szCs w:val="24"/>
              </w:rPr>
              <w:t xml:space="preserve"> Tổng số thiết bị dạy học tối thiểu</w:t>
            </w:r>
          </w:p>
          <w:p w:rsidR="004A41EB" w:rsidRPr="007B54C7" w:rsidRDefault="004A41EB" w:rsidP="006465D7">
            <w:pPr>
              <w:rPr>
                <w:b/>
                <w:bCs/>
                <w:iCs/>
                <w:sz w:val="24"/>
                <w:szCs w:val="24"/>
              </w:rPr>
            </w:pPr>
            <w:r w:rsidRPr="007B54C7">
              <w:rPr>
                <w:iCs/>
                <w:sz w:val="24"/>
                <w:szCs w:val="24"/>
              </w:rPr>
              <w:t>(Đơn vị tính: bộ)</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D83C98" w:rsidP="006465D7">
            <w:pPr>
              <w:jc w:val="center"/>
              <w:rPr>
                <w:bCs/>
                <w:iCs/>
                <w:sz w:val="24"/>
                <w:szCs w:val="24"/>
                <w:lang w:val="en-US"/>
              </w:rPr>
            </w:pPr>
            <w:r w:rsidRPr="007B54C7">
              <w:rPr>
                <w:bCs/>
                <w:iCs/>
                <w:sz w:val="24"/>
                <w:szCs w:val="24"/>
                <w:lang w:val="en-US"/>
              </w:rPr>
              <w:t>09</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D83C98" w:rsidP="006465D7">
            <w:pPr>
              <w:jc w:val="center"/>
              <w:rPr>
                <w:bCs/>
                <w:iCs/>
                <w:sz w:val="24"/>
                <w:szCs w:val="24"/>
                <w:lang w:val="en-US"/>
              </w:rPr>
            </w:pPr>
            <w:r w:rsidRPr="007B54C7">
              <w:rPr>
                <w:bCs/>
                <w:iCs/>
                <w:sz w:val="24"/>
                <w:szCs w:val="24"/>
                <w:lang w:val="en-US"/>
              </w:rPr>
              <w:t>09</w:t>
            </w:r>
            <w:r w:rsidR="004A41EB" w:rsidRPr="007B54C7">
              <w:rPr>
                <w:bCs/>
                <w:iCs/>
                <w:sz w:val="24"/>
                <w:szCs w:val="24"/>
              </w:rPr>
              <w:t>bộ/</w:t>
            </w:r>
            <w:r w:rsidRPr="007B54C7">
              <w:rPr>
                <w:bCs/>
                <w:iCs/>
                <w:sz w:val="24"/>
                <w:szCs w:val="24"/>
                <w:lang w:val="en-US"/>
              </w:rPr>
              <w:t>09</w:t>
            </w:r>
            <w:r w:rsidR="004A41EB" w:rsidRPr="007B54C7">
              <w:rPr>
                <w:bCs/>
                <w:iCs/>
                <w:sz w:val="24"/>
                <w:szCs w:val="24"/>
                <w:lang w:val="en-US"/>
              </w:rPr>
              <w:t>nhóm (lớp)</w:t>
            </w:r>
          </w:p>
        </w:tc>
      </w:tr>
      <w:tr w:rsidR="004A41EB" w:rsidRPr="007B54C7" w:rsidTr="004C4DF1">
        <w:trPr>
          <w:trHeight w:val="944"/>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bCs/>
                <w:iCs/>
                <w:sz w:val="24"/>
                <w:szCs w:val="24"/>
              </w:rPr>
            </w:pPr>
            <w:r w:rsidRPr="007B54C7">
              <w:rPr>
                <w:b/>
                <w:bCs/>
                <w:iCs/>
                <w:sz w:val="24"/>
                <w:szCs w:val="24"/>
              </w:rPr>
              <w:t>VIII</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4C4DF1">
            <w:pPr>
              <w:rPr>
                <w:b/>
                <w:bCs/>
                <w:iCs/>
                <w:sz w:val="24"/>
                <w:szCs w:val="24"/>
              </w:rPr>
            </w:pPr>
            <w:r w:rsidRPr="007B54C7">
              <w:rPr>
                <w:b/>
                <w:bCs/>
                <w:iCs/>
                <w:sz w:val="24"/>
                <w:szCs w:val="24"/>
              </w:rPr>
              <w:t>Tổng số thiết bị điện tử-tin học đang được sử dụng phục vụ học tập</w:t>
            </w:r>
            <w:r w:rsidR="004C4DF1">
              <w:rPr>
                <w:b/>
                <w:bCs/>
                <w:iCs/>
                <w:sz w:val="24"/>
                <w:szCs w:val="24"/>
                <w:lang w:val="en-US"/>
              </w:rPr>
              <w:t>, quản lý</w:t>
            </w:r>
            <w:r w:rsidRPr="007B54C7">
              <w:rPr>
                <w:b/>
                <w:bCs/>
                <w:iCs/>
                <w:sz w:val="24"/>
                <w:szCs w:val="24"/>
              </w:rPr>
              <w:t xml:space="preserve">  </w:t>
            </w:r>
            <w:r w:rsidRPr="007B54C7">
              <w:rPr>
                <w:iCs/>
                <w:sz w:val="24"/>
                <w:szCs w:val="24"/>
              </w:rPr>
              <w:t>(máy vi tính,</w:t>
            </w:r>
            <w:r w:rsidR="004C4DF1">
              <w:rPr>
                <w:iCs/>
                <w:sz w:val="24"/>
                <w:szCs w:val="24"/>
                <w:lang w:val="en-US"/>
              </w:rPr>
              <w:t xml:space="preserve"> máy in,</w:t>
            </w:r>
            <w:r w:rsidRPr="007B54C7">
              <w:rPr>
                <w:iCs/>
                <w:sz w:val="24"/>
                <w:szCs w:val="24"/>
              </w:rPr>
              <w:t xml:space="preserve"> </w:t>
            </w:r>
            <w:r w:rsidR="004C4DF1">
              <w:rPr>
                <w:iCs/>
                <w:sz w:val="24"/>
                <w:szCs w:val="24"/>
              </w:rPr>
              <w:t>máy ảnh</w:t>
            </w:r>
            <w:r w:rsidR="004C4DF1">
              <w:rPr>
                <w:iCs/>
                <w:sz w:val="24"/>
                <w:szCs w:val="24"/>
                <w:lang w:val="en-US"/>
              </w:rPr>
              <w:t>, máy quayvideo</w:t>
            </w:r>
            <w:r w:rsidRPr="007B54C7">
              <w:rPr>
                <w:iCs/>
                <w:sz w:val="24"/>
                <w:szCs w:val="24"/>
              </w:rPr>
              <w:t xml:space="preserve"> số v.v… )</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41EB" w:rsidRPr="004C4DF1" w:rsidRDefault="00827924" w:rsidP="006465D7">
            <w:pPr>
              <w:jc w:val="center"/>
              <w:rPr>
                <w:bCs/>
                <w:iCs/>
                <w:color w:val="000000"/>
                <w:sz w:val="24"/>
                <w:szCs w:val="24"/>
                <w:lang w:val="en-US"/>
              </w:rPr>
            </w:pPr>
            <w:r w:rsidRPr="004C4DF1">
              <w:rPr>
                <w:bCs/>
                <w:iCs/>
                <w:color w:val="000000"/>
                <w:sz w:val="24"/>
                <w:szCs w:val="24"/>
                <w:lang w:val="en-US"/>
              </w:rPr>
              <w:t>1</w:t>
            </w:r>
            <w:r w:rsidR="004C4DF1" w:rsidRPr="004C4DF1">
              <w:rPr>
                <w:bCs/>
                <w:iCs/>
                <w:color w:val="000000"/>
                <w:sz w:val="24"/>
                <w:szCs w:val="24"/>
                <w:lang w:val="en-US"/>
              </w:rPr>
              <w:t>7máy tính (hỏng1),9 máy in, 1</w:t>
            </w:r>
            <w:r w:rsidR="004C4DF1" w:rsidRPr="004C4DF1">
              <w:rPr>
                <w:iCs/>
                <w:color w:val="000000"/>
                <w:sz w:val="24"/>
                <w:szCs w:val="24"/>
                <w:lang w:val="en-US"/>
              </w:rPr>
              <w:t>máy quay video</w:t>
            </w:r>
            <w:r w:rsidR="004C4DF1" w:rsidRPr="004C4DF1">
              <w:rPr>
                <w:iCs/>
                <w:color w:val="000000"/>
                <w:sz w:val="24"/>
                <w:szCs w:val="24"/>
              </w:rPr>
              <w:t xml:space="preserve"> </w:t>
            </w:r>
            <w:r w:rsidR="004C4DF1" w:rsidRPr="004C4DF1">
              <w:rPr>
                <w:bCs/>
                <w:iCs/>
                <w:color w:val="000000"/>
                <w:sz w:val="24"/>
                <w:szCs w:val="24"/>
                <w:lang w:val="en-US"/>
              </w:rPr>
              <w:t>1máyảnh(hư),</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4C4DF1" w:rsidRDefault="004C4DF1" w:rsidP="006465D7">
            <w:pPr>
              <w:jc w:val="center"/>
              <w:rPr>
                <w:bCs/>
                <w:iCs/>
                <w:color w:val="000000"/>
                <w:sz w:val="24"/>
                <w:szCs w:val="24"/>
                <w:lang w:val="en-US"/>
              </w:rPr>
            </w:pPr>
            <w:r w:rsidRPr="004C4DF1">
              <w:rPr>
                <w:bCs/>
                <w:iCs/>
                <w:color w:val="000000"/>
                <w:sz w:val="24"/>
                <w:szCs w:val="24"/>
                <w:lang w:val="en-US"/>
              </w:rPr>
              <w:t>Mỗi phòng ban, nhóm lớp đủ máy tính</w:t>
            </w:r>
            <w:r w:rsidR="00FA454E">
              <w:rPr>
                <w:bCs/>
                <w:iCs/>
                <w:color w:val="000000"/>
                <w:sz w:val="24"/>
                <w:szCs w:val="24"/>
                <w:lang w:val="en-US"/>
              </w:rPr>
              <w:t>, máy in</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IX</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b/>
                <w:sz w:val="24"/>
                <w:szCs w:val="24"/>
              </w:rPr>
              <w:t>Tổng số thiết bị phục vụ giáo dục khác</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 </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r w:rsidRPr="007B54C7">
              <w:rPr>
                <w:bCs/>
                <w:iCs/>
                <w:sz w:val="24"/>
                <w:szCs w:val="24"/>
              </w:rPr>
              <w:t>Số thiết bị/nhóm (lớp)</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1</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b/>
                <w:sz w:val="24"/>
                <w:szCs w:val="24"/>
              </w:rPr>
            </w:pPr>
            <w:r w:rsidRPr="007B54C7">
              <w:rPr>
                <w:sz w:val="24"/>
                <w:szCs w:val="24"/>
              </w:rPr>
              <w:t>Ti vi</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827924" w:rsidP="006465D7">
            <w:pPr>
              <w:jc w:val="center"/>
              <w:rPr>
                <w:sz w:val="24"/>
                <w:szCs w:val="24"/>
                <w:lang w:val="en-US"/>
              </w:rPr>
            </w:pPr>
            <w:r w:rsidRPr="007B54C7">
              <w:rPr>
                <w:sz w:val="24"/>
                <w:szCs w:val="24"/>
                <w:lang w:val="en-US"/>
              </w:rPr>
              <w:t>6</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rPr>
            </w:pPr>
            <w:r w:rsidRPr="007B54C7">
              <w:rPr>
                <w:b/>
                <w:sz w:val="24"/>
                <w:szCs w:val="24"/>
              </w:rPr>
              <w:t>2</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4C4DF1" w:rsidRDefault="004A41EB" w:rsidP="006465D7">
            <w:pPr>
              <w:rPr>
                <w:sz w:val="24"/>
                <w:szCs w:val="24"/>
                <w:lang w:val="en-US"/>
              </w:rPr>
            </w:pPr>
            <w:r w:rsidRPr="007B54C7">
              <w:rPr>
                <w:sz w:val="24"/>
                <w:szCs w:val="24"/>
              </w:rPr>
              <w:t>Đàn o</w:t>
            </w:r>
            <w:r w:rsidRPr="007B54C7">
              <w:rPr>
                <w:sz w:val="24"/>
                <w:szCs w:val="24"/>
                <w:lang w:val="sv-SE"/>
              </w:rPr>
              <w:t>r</w:t>
            </w:r>
            <w:r w:rsidRPr="007B54C7">
              <w:rPr>
                <w:sz w:val="24"/>
                <w:szCs w:val="24"/>
              </w:rPr>
              <w:t>gan</w:t>
            </w:r>
            <w:r w:rsidR="004C4DF1">
              <w:rPr>
                <w:sz w:val="24"/>
                <w:szCs w:val="24"/>
                <w:lang w:val="en-US"/>
              </w:rPr>
              <w:t>, đàn guitar</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FD4914" w:rsidP="006465D7">
            <w:pPr>
              <w:jc w:val="center"/>
              <w:rPr>
                <w:sz w:val="24"/>
                <w:szCs w:val="24"/>
                <w:lang w:val="en-US"/>
              </w:rPr>
            </w:pPr>
            <w:r>
              <w:rPr>
                <w:sz w:val="24"/>
                <w:szCs w:val="24"/>
                <w:lang w:val="en-US"/>
              </w:rPr>
              <w:t>4</w:t>
            </w:r>
            <w:r w:rsidRPr="007B54C7">
              <w:rPr>
                <w:sz w:val="24"/>
                <w:szCs w:val="24"/>
              </w:rPr>
              <w:t xml:space="preserve"> o</w:t>
            </w:r>
            <w:r w:rsidRPr="007B54C7">
              <w:rPr>
                <w:sz w:val="24"/>
                <w:szCs w:val="24"/>
                <w:lang w:val="sv-SE"/>
              </w:rPr>
              <w:t>r</w:t>
            </w:r>
            <w:r w:rsidRPr="007B54C7">
              <w:rPr>
                <w:sz w:val="24"/>
                <w:szCs w:val="24"/>
              </w:rPr>
              <w:t>gan</w:t>
            </w:r>
            <w:r>
              <w:rPr>
                <w:sz w:val="24"/>
                <w:szCs w:val="24"/>
                <w:lang w:val="en-US"/>
              </w:rPr>
              <w:t>,1 guitar</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4C4DF1" w:rsidRDefault="004C4DF1" w:rsidP="006465D7">
            <w:pPr>
              <w:rPr>
                <w:sz w:val="24"/>
                <w:szCs w:val="24"/>
                <w:lang w:val="en-US"/>
              </w:rPr>
            </w:pPr>
            <w:r>
              <w:rPr>
                <w:sz w:val="24"/>
                <w:szCs w:val="24"/>
                <w:lang w:val="en-US"/>
              </w:rPr>
              <w:t>2 phòng âm nhạc của trẻ</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3</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lang w:val="en-US"/>
              </w:rPr>
            </w:pPr>
            <w:r w:rsidRPr="007B54C7">
              <w:rPr>
                <w:iCs/>
                <w:sz w:val="24"/>
                <w:szCs w:val="24"/>
                <w:lang w:val="en-US"/>
              </w:rPr>
              <w:t>M</w:t>
            </w:r>
            <w:r w:rsidRPr="007B54C7">
              <w:rPr>
                <w:iCs/>
                <w:sz w:val="24"/>
                <w:szCs w:val="24"/>
              </w:rPr>
              <w:t>áy ph</w:t>
            </w:r>
            <w:r w:rsidRPr="007B54C7">
              <w:rPr>
                <w:iCs/>
                <w:sz w:val="24"/>
                <w:szCs w:val="24"/>
                <w:lang w:val="en-US"/>
              </w:rPr>
              <w:t>oto</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r w:rsidRPr="007B54C7">
              <w:rPr>
                <w:sz w:val="24"/>
                <w:szCs w:val="24"/>
                <w:lang w:val="en-US"/>
              </w:rPr>
              <w:t>1</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5</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Catsset</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r w:rsidRPr="007B54C7">
              <w:rPr>
                <w:sz w:val="24"/>
                <w:szCs w:val="24"/>
                <w:lang w:val="en-US"/>
              </w:rPr>
              <w:t>13</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lang w:val="en-US"/>
              </w:rPr>
            </w:pPr>
            <w:r w:rsidRPr="007B54C7">
              <w:rPr>
                <w:sz w:val="24"/>
                <w:szCs w:val="24"/>
                <w:lang w:val="en-US"/>
              </w:rPr>
              <w:t>1máy/1nhóm lớp</w:t>
            </w:r>
          </w:p>
        </w:tc>
      </w:tr>
      <w:tr w:rsidR="004A41EB" w:rsidRPr="007B54C7" w:rsidTr="004C4DF1">
        <w:trPr>
          <w:trHeight w:val="315"/>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6</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Đầu Video/đầu đĩa</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827924" w:rsidP="006465D7">
            <w:pPr>
              <w:jc w:val="center"/>
              <w:rPr>
                <w:sz w:val="24"/>
                <w:szCs w:val="24"/>
                <w:lang w:val="en-US"/>
              </w:rPr>
            </w:pPr>
            <w:r w:rsidRPr="007B54C7">
              <w:rPr>
                <w:sz w:val="24"/>
                <w:szCs w:val="24"/>
                <w:lang w:val="en-US"/>
              </w:rPr>
              <w:t>6</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3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7</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Thiết bị khác</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jc w:val="center"/>
              <w:rPr>
                <w:sz w:val="24"/>
                <w:szCs w:val="24"/>
                <w:lang w:val="en-US"/>
              </w:rPr>
            </w:pP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3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8</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Đồ chơi ngoài trời</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39410F" w:rsidRDefault="0039410F" w:rsidP="006465D7">
            <w:pPr>
              <w:jc w:val="center"/>
              <w:rPr>
                <w:color w:val="000000"/>
                <w:sz w:val="24"/>
                <w:szCs w:val="24"/>
                <w:lang w:val="en-US"/>
              </w:rPr>
            </w:pPr>
            <w:r w:rsidRPr="0039410F">
              <w:rPr>
                <w:color w:val="000000"/>
                <w:sz w:val="24"/>
                <w:szCs w:val="24"/>
                <w:lang w:val="en-US"/>
              </w:rPr>
              <w:t>22</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3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9</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rPr>
            </w:pPr>
            <w:r w:rsidRPr="007B54C7">
              <w:rPr>
                <w:sz w:val="24"/>
                <w:szCs w:val="24"/>
              </w:rPr>
              <w:t>Bàn ghế đúng quy cách</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31445E" w:rsidP="006465D7">
            <w:pPr>
              <w:jc w:val="center"/>
              <w:rPr>
                <w:sz w:val="24"/>
                <w:szCs w:val="24"/>
                <w:lang w:val="en-US"/>
              </w:rPr>
            </w:pPr>
            <w:r w:rsidRPr="007B54C7">
              <w:rPr>
                <w:sz w:val="24"/>
                <w:szCs w:val="24"/>
                <w:lang w:val="en-US"/>
              </w:rPr>
              <w:t>126</w:t>
            </w:r>
            <w:r w:rsidR="00827924" w:rsidRPr="007B54C7">
              <w:rPr>
                <w:sz w:val="24"/>
                <w:szCs w:val="24"/>
                <w:lang w:val="en-US"/>
              </w:rPr>
              <w:t xml:space="preserve"> </w:t>
            </w:r>
            <w:r w:rsidRPr="007B54C7">
              <w:rPr>
                <w:sz w:val="24"/>
                <w:szCs w:val="24"/>
                <w:lang w:val="en-US"/>
              </w:rPr>
              <w:t>bộ</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7B54C7" w:rsidRDefault="004A41EB" w:rsidP="006465D7">
            <w:pPr>
              <w:rPr>
                <w:sz w:val="24"/>
                <w:szCs w:val="24"/>
              </w:rPr>
            </w:pPr>
          </w:p>
        </w:tc>
      </w:tr>
      <w:tr w:rsidR="004A41EB" w:rsidRPr="007B54C7" w:rsidTr="004C4DF1">
        <w:trPr>
          <w:trHeight w:val="330"/>
          <w:jc w:val="center"/>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4A41EB" w:rsidRPr="007B54C7" w:rsidRDefault="004A41EB" w:rsidP="006465D7">
            <w:pPr>
              <w:jc w:val="center"/>
              <w:rPr>
                <w:b/>
                <w:sz w:val="24"/>
                <w:szCs w:val="24"/>
                <w:lang w:val="en-US"/>
              </w:rPr>
            </w:pPr>
            <w:r w:rsidRPr="007B54C7">
              <w:rPr>
                <w:b/>
                <w:sz w:val="24"/>
                <w:szCs w:val="24"/>
                <w:lang w:val="en-US"/>
              </w:rPr>
              <w:t>10</w:t>
            </w:r>
          </w:p>
        </w:tc>
        <w:tc>
          <w:tcPr>
            <w:tcW w:w="465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4A41EB" w:rsidP="006465D7">
            <w:pPr>
              <w:rPr>
                <w:sz w:val="24"/>
                <w:szCs w:val="24"/>
                <w:lang w:val="en-US"/>
              </w:rPr>
            </w:pPr>
            <w:r w:rsidRPr="007B54C7">
              <w:rPr>
                <w:sz w:val="24"/>
                <w:szCs w:val="24"/>
                <w:lang w:val="en-US"/>
              </w:rPr>
              <w:t xml:space="preserve">Máy chiếu Projecteur </w:t>
            </w:r>
          </w:p>
        </w:tc>
        <w:tc>
          <w:tcPr>
            <w:tcW w:w="17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A41EB" w:rsidRPr="007B54C7" w:rsidRDefault="00827924" w:rsidP="006465D7">
            <w:pPr>
              <w:jc w:val="center"/>
              <w:rPr>
                <w:sz w:val="24"/>
                <w:szCs w:val="24"/>
                <w:lang w:val="en-US"/>
              </w:rPr>
            </w:pPr>
            <w:r w:rsidRPr="007B54C7">
              <w:rPr>
                <w:sz w:val="24"/>
                <w:szCs w:val="24"/>
                <w:lang w:val="en-US"/>
              </w:rPr>
              <w:t>2 (hỏng 1)</w:t>
            </w:r>
            <w:r w:rsidR="004A41EB" w:rsidRPr="007B54C7">
              <w:rPr>
                <w:sz w:val="24"/>
                <w:szCs w:val="24"/>
                <w:lang w:val="en-US"/>
              </w:rPr>
              <w:t xml:space="preserve"> </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4A41EB" w:rsidRPr="00C647A2" w:rsidRDefault="004A41EB" w:rsidP="006465D7">
            <w:pPr>
              <w:rPr>
                <w:sz w:val="24"/>
                <w:szCs w:val="24"/>
                <w:lang w:val="en-US"/>
              </w:rPr>
            </w:pPr>
          </w:p>
        </w:tc>
      </w:tr>
    </w:tbl>
    <w:tbl>
      <w:tblPr>
        <w:tblpPr w:leftFromText="180" w:rightFromText="180" w:vertAnchor="text" w:horzAnchor="page" w:tblpX="1630" w:tblpY="473"/>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588"/>
        <w:gridCol w:w="839"/>
        <w:gridCol w:w="897"/>
        <w:gridCol w:w="1896"/>
        <w:gridCol w:w="897"/>
        <w:gridCol w:w="1343"/>
      </w:tblGrid>
      <w:tr w:rsidR="004A41EB" w:rsidRPr="007B54C7" w:rsidTr="00D1140D">
        <w:trPr>
          <w:trHeight w:val="340"/>
        </w:trPr>
        <w:tc>
          <w:tcPr>
            <w:tcW w:w="648" w:type="dxa"/>
            <w:tcBorders>
              <w:top w:val="single" w:sz="4" w:space="0" w:color="000000"/>
              <w:left w:val="single" w:sz="4" w:space="0" w:color="000000"/>
              <w:bottom w:val="single" w:sz="4" w:space="0" w:color="000000"/>
              <w:right w:val="single" w:sz="4" w:space="0" w:color="000000"/>
            </w:tcBorders>
            <w:vAlign w:val="center"/>
          </w:tcPr>
          <w:p w:rsidR="004A41EB" w:rsidRPr="00C647A2" w:rsidRDefault="004A41EB" w:rsidP="00D1140D">
            <w:pPr>
              <w:jc w:val="center"/>
              <w:rPr>
                <w:bCs/>
                <w:sz w:val="24"/>
                <w:szCs w:val="24"/>
                <w:lang w:val="en-US"/>
              </w:rPr>
            </w:pPr>
          </w:p>
        </w:tc>
        <w:tc>
          <w:tcPr>
            <w:tcW w:w="2592"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Cs/>
                <w:sz w:val="24"/>
                <w:szCs w:val="24"/>
              </w:rPr>
            </w:pPr>
          </w:p>
        </w:tc>
        <w:tc>
          <w:tcPr>
            <w:tcW w:w="5868" w:type="dxa"/>
            <w:gridSpan w:val="5"/>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Cs/>
                <w:sz w:val="24"/>
                <w:szCs w:val="24"/>
              </w:rPr>
            </w:pPr>
            <w:r w:rsidRPr="007B54C7">
              <w:rPr>
                <w:bCs/>
                <w:sz w:val="24"/>
                <w:szCs w:val="24"/>
              </w:rPr>
              <w:t>Số lượng</w:t>
            </w:r>
            <w:r w:rsidRPr="007B54C7">
              <w:rPr>
                <w:sz w:val="24"/>
                <w:szCs w:val="24"/>
              </w:rPr>
              <w:t xml:space="preserve"> (</w:t>
            </w:r>
            <w:r w:rsidRPr="007B54C7">
              <w:rPr>
                <w:iCs/>
                <w:sz w:val="24"/>
                <w:szCs w:val="24"/>
              </w:rPr>
              <w:t>m</w:t>
            </w:r>
            <w:r w:rsidRPr="007B54C7">
              <w:rPr>
                <w:iCs/>
                <w:sz w:val="24"/>
                <w:szCs w:val="24"/>
                <w:vertAlign w:val="superscript"/>
              </w:rPr>
              <w:t>2</w:t>
            </w:r>
            <w:r w:rsidRPr="007B54C7">
              <w:rPr>
                <w:sz w:val="24"/>
                <w:szCs w:val="24"/>
              </w:rPr>
              <w:t>)</w:t>
            </w:r>
          </w:p>
        </w:tc>
      </w:tr>
      <w:tr w:rsidR="004A41EB" w:rsidRPr="007B54C7" w:rsidTr="00D1140D">
        <w:trPr>
          <w:trHeight w:val="340"/>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sz w:val="24"/>
                <w:szCs w:val="24"/>
                <w:lang w:val="nl-NL"/>
              </w:rPr>
            </w:pPr>
            <w:r w:rsidRPr="007B54C7">
              <w:rPr>
                <w:b/>
                <w:sz w:val="24"/>
                <w:szCs w:val="24"/>
                <w:lang w:val="nl-NL"/>
              </w:rPr>
              <w:t>X</w:t>
            </w:r>
          </w:p>
        </w:tc>
        <w:tc>
          <w:tcPr>
            <w:tcW w:w="2592" w:type="dxa"/>
            <w:vMerge w:val="restar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sz w:val="24"/>
                <w:szCs w:val="24"/>
                <w:lang w:val="nl-NL"/>
              </w:rPr>
            </w:pPr>
            <w:r w:rsidRPr="007B54C7">
              <w:rPr>
                <w:b/>
                <w:sz w:val="24"/>
                <w:szCs w:val="24"/>
                <w:lang w:val="nl-NL"/>
              </w:rPr>
              <w:t>Nhà vệ sinh</w:t>
            </w:r>
          </w:p>
        </w:tc>
        <w:tc>
          <w:tcPr>
            <w:tcW w:w="839"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rPr>
              <w:t>Dùng cho giáo viên</w:t>
            </w: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lang w:val="nl-NL"/>
              </w:rPr>
              <w:t>Dùng cho học sinh</w:t>
            </w:r>
          </w:p>
        </w:tc>
        <w:tc>
          <w:tcPr>
            <w:tcW w:w="2234" w:type="dxa"/>
            <w:gridSpan w:val="2"/>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lang w:val="nl-NL"/>
              </w:rPr>
              <w:t xml:space="preserve">Số </w:t>
            </w:r>
            <w:r w:rsidRPr="007B54C7">
              <w:rPr>
                <w:b/>
                <w:i/>
                <w:iCs/>
                <w:sz w:val="24"/>
                <w:szCs w:val="24"/>
              </w:rPr>
              <w:t>m</w:t>
            </w:r>
            <w:r w:rsidRPr="007B54C7">
              <w:rPr>
                <w:b/>
                <w:i/>
                <w:iCs/>
                <w:sz w:val="24"/>
                <w:szCs w:val="24"/>
                <w:vertAlign w:val="superscript"/>
              </w:rPr>
              <w:t>2</w:t>
            </w:r>
            <w:r w:rsidRPr="007B54C7">
              <w:rPr>
                <w:b/>
                <w:i/>
                <w:sz w:val="24"/>
                <w:szCs w:val="24"/>
                <w:lang w:val="nl-NL"/>
              </w:rPr>
              <w:t>/trẻ em</w:t>
            </w:r>
          </w:p>
        </w:tc>
      </w:tr>
      <w:tr w:rsidR="004A41EB" w:rsidRPr="007B54C7" w:rsidTr="00D1140D">
        <w:trPr>
          <w:trHeight w:val="340"/>
        </w:trPr>
        <w:tc>
          <w:tcPr>
            <w:tcW w:w="648" w:type="dxa"/>
            <w:vMerge/>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rPr>
                <w:b/>
                <w:sz w:val="24"/>
                <w:szCs w:val="24"/>
                <w:lang w:val="nl-NL"/>
              </w:rPr>
            </w:pPr>
          </w:p>
        </w:tc>
        <w:tc>
          <w:tcPr>
            <w:tcW w:w="2592" w:type="dxa"/>
            <w:vMerge/>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rPr>
                <w:b/>
                <w:sz w:val="24"/>
                <w:szCs w:val="24"/>
                <w:lang w:val="nl-NL"/>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rPr>
              <w:t>Chung</w:t>
            </w:r>
          </w:p>
        </w:tc>
        <w:tc>
          <w:tcPr>
            <w:tcW w:w="1898"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rPr>
              <w:t>Nam/Nữ</w:t>
            </w:r>
          </w:p>
        </w:tc>
        <w:tc>
          <w:tcPr>
            <w:tcW w:w="89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rPr>
              <w:t>Chung</w:t>
            </w:r>
          </w:p>
        </w:tc>
        <w:tc>
          <w:tcPr>
            <w:tcW w:w="133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i/>
                <w:sz w:val="24"/>
                <w:szCs w:val="24"/>
                <w:lang w:val="nl-NL"/>
              </w:rPr>
            </w:pPr>
            <w:r w:rsidRPr="007B54C7">
              <w:rPr>
                <w:b/>
                <w:i/>
                <w:sz w:val="24"/>
                <w:szCs w:val="24"/>
              </w:rPr>
              <w:t>Nam/Nữ</w:t>
            </w:r>
          </w:p>
        </w:tc>
      </w:tr>
      <w:tr w:rsidR="004A41EB" w:rsidRPr="007B54C7" w:rsidTr="00D1140D">
        <w:trPr>
          <w:trHeight w:val="340"/>
        </w:trPr>
        <w:tc>
          <w:tcPr>
            <w:tcW w:w="648"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sz w:val="24"/>
                <w:szCs w:val="24"/>
              </w:rPr>
            </w:pPr>
            <w:r w:rsidRPr="007B54C7">
              <w:rPr>
                <w:b/>
                <w:sz w:val="24"/>
                <w:szCs w:val="24"/>
              </w:rPr>
              <w:lastRenderedPageBreak/>
              <w:t>1</w:t>
            </w:r>
          </w:p>
        </w:tc>
        <w:tc>
          <w:tcPr>
            <w:tcW w:w="2592"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rPr>
                <w:sz w:val="24"/>
                <w:szCs w:val="24"/>
                <w:lang w:val="en-US"/>
              </w:rPr>
            </w:pPr>
            <w:r w:rsidRPr="007B54C7">
              <w:rPr>
                <w:sz w:val="24"/>
                <w:szCs w:val="24"/>
                <w:lang w:val="en-US"/>
              </w:rPr>
              <w:t xml:space="preserve">Đạt chuẩn </w:t>
            </w:r>
            <w:r w:rsidRPr="007B54C7">
              <w:rPr>
                <w:sz w:val="24"/>
                <w:szCs w:val="24"/>
              </w:rPr>
              <w:t>vệ sin</w:t>
            </w:r>
            <w:r w:rsidRPr="007B54C7">
              <w:rPr>
                <w:sz w:val="24"/>
                <w:szCs w:val="24"/>
                <w:lang w:val="en-US"/>
              </w:rPr>
              <w:t>h*</w:t>
            </w:r>
          </w:p>
        </w:tc>
        <w:tc>
          <w:tcPr>
            <w:tcW w:w="839"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r w:rsidRPr="007B54C7">
              <w:rPr>
                <w:sz w:val="24"/>
                <w:szCs w:val="24"/>
                <w:lang w:val="nl-NL"/>
              </w:rPr>
              <w:t xml:space="preserve"> </w:t>
            </w:r>
            <w:r w:rsidR="007E3D2B" w:rsidRPr="007B54C7">
              <w:rPr>
                <w:sz w:val="24"/>
                <w:szCs w:val="24"/>
                <w:lang w:val="nl-NL"/>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D23DEE" w:rsidP="00D1140D">
            <w:pPr>
              <w:jc w:val="center"/>
              <w:rPr>
                <w:sz w:val="24"/>
                <w:szCs w:val="24"/>
                <w:lang w:val="nl-NL"/>
              </w:rPr>
            </w:pPr>
            <w:r w:rsidRPr="007B54C7">
              <w:rPr>
                <w:sz w:val="24"/>
                <w:szCs w:val="24"/>
                <w:lang w:val="nl-NL"/>
              </w:rPr>
              <w:t>x.</w:t>
            </w:r>
          </w:p>
          <w:p w:rsidR="00D23DEE" w:rsidRPr="007B54C7" w:rsidRDefault="00D23DEE" w:rsidP="00D1140D">
            <w:pPr>
              <w:jc w:val="center"/>
              <w:rPr>
                <w:sz w:val="24"/>
                <w:szCs w:val="24"/>
                <w:lang w:val="nl-NL"/>
              </w:rPr>
            </w:pPr>
            <w:r w:rsidRPr="007B54C7">
              <w:rPr>
                <w:sz w:val="24"/>
                <w:szCs w:val="24"/>
                <w:lang w:val="nl-NL"/>
              </w:rPr>
              <w:t>(có vách ngăn)</w:t>
            </w:r>
          </w:p>
        </w:tc>
        <w:tc>
          <w:tcPr>
            <w:tcW w:w="89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545210" w:rsidP="00D1140D">
            <w:pPr>
              <w:jc w:val="center"/>
              <w:rPr>
                <w:sz w:val="24"/>
                <w:szCs w:val="24"/>
                <w:lang w:val="nl-NL"/>
              </w:rPr>
            </w:pPr>
            <w:r w:rsidRPr="007B54C7">
              <w:rPr>
                <w:sz w:val="24"/>
                <w:szCs w:val="24"/>
                <w:lang w:val="en-US"/>
              </w:rPr>
              <w:t>0,309m</w:t>
            </w:r>
            <w:r w:rsidRPr="007B54C7">
              <w:rPr>
                <w:sz w:val="24"/>
                <w:szCs w:val="24"/>
                <w:vertAlign w:val="superscript"/>
                <w:lang w:val="en-US"/>
              </w:rPr>
              <w:t>2</w:t>
            </w:r>
            <w:r w:rsidRPr="007B54C7">
              <w:rPr>
                <w:sz w:val="24"/>
                <w:szCs w:val="24"/>
                <w:lang w:val="en-US"/>
              </w:rPr>
              <w:t>/trẻ</w:t>
            </w:r>
          </w:p>
        </w:tc>
      </w:tr>
      <w:tr w:rsidR="004A41EB" w:rsidRPr="007B54C7" w:rsidTr="00D1140D">
        <w:trPr>
          <w:trHeight w:val="340"/>
        </w:trPr>
        <w:tc>
          <w:tcPr>
            <w:tcW w:w="648"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b/>
                <w:sz w:val="24"/>
                <w:szCs w:val="24"/>
              </w:rPr>
            </w:pPr>
            <w:r w:rsidRPr="007B54C7">
              <w:rPr>
                <w:b/>
                <w:sz w:val="24"/>
                <w:szCs w:val="24"/>
              </w:rPr>
              <w:t>2</w:t>
            </w:r>
          </w:p>
        </w:tc>
        <w:tc>
          <w:tcPr>
            <w:tcW w:w="2592"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both"/>
              <w:rPr>
                <w:sz w:val="24"/>
                <w:szCs w:val="24"/>
              </w:rPr>
            </w:pPr>
            <w:r w:rsidRPr="007B54C7">
              <w:rPr>
                <w:sz w:val="24"/>
                <w:szCs w:val="24"/>
              </w:rPr>
              <w:t xml:space="preserve">Chưa đạt chuẩn </w:t>
            </w:r>
          </w:p>
          <w:p w:rsidR="004A41EB" w:rsidRPr="007B54C7" w:rsidRDefault="004A41EB" w:rsidP="00D1140D">
            <w:pPr>
              <w:jc w:val="both"/>
              <w:rPr>
                <w:sz w:val="24"/>
                <w:szCs w:val="24"/>
              </w:rPr>
            </w:pPr>
            <w:r w:rsidRPr="007B54C7">
              <w:rPr>
                <w:sz w:val="24"/>
                <w:szCs w:val="24"/>
              </w:rPr>
              <w:t>vệ sinh*</w:t>
            </w:r>
          </w:p>
        </w:tc>
        <w:tc>
          <w:tcPr>
            <w:tcW w:w="839"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r w:rsidRPr="007B54C7">
              <w:rPr>
                <w:sz w:val="24"/>
                <w:szCs w:val="24"/>
                <w:lang w:val="nl-NL"/>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r w:rsidRPr="007B54C7">
              <w:rPr>
                <w:sz w:val="24"/>
                <w:szCs w:val="24"/>
                <w:lang w:val="nl-NL"/>
              </w:rPr>
              <w:t>0</w:t>
            </w:r>
          </w:p>
        </w:tc>
        <w:tc>
          <w:tcPr>
            <w:tcW w:w="89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D1140D">
            <w:pPr>
              <w:jc w:val="center"/>
              <w:rPr>
                <w:sz w:val="24"/>
                <w:szCs w:val="24"/>
                <w:lang w:val="nl-NL"/>
              </w:rPr>
            </w:pPr>
          </w:p>
        </w:tc>
      </w:tr>
    </w:tbl>
    <w:p w:rsidR="004A41EB" w:rsidRPr="007B54C7" w:rsidRDefault="004A41EB" w:rsidP="004A41EB">
      <w:pPr>
        <w:spacing w:before="120" w:after="120" w:line="276" w:lineRule="auto"/>
        <w:jc w:val="both"/>
        <w:rPr>
          <w:i/>
          <w:sz w:val="24"/>
          <w:szCs w:val="24"/>
          <w:lang w:val="nl-NL"/>
        </w:rPr>
      </w:pPr>
    </w:p>
    <w:p w:rsidR="00B95847" w:rsidRPr="007B54C7" w:rsidRDefault="00B95847" w:rsidP="004A41EB">
      <w:pPr>
        <w:spacing w:before="120" w:after="120" w:line="276" w:lineRule="auto"/>
        <w:jc w:val="both"/>
        <w:rPr>
          <w:i/>
          <w:sz w:val="24"/>
          <w:szCs w:val="24"/>
          <w:lang w:val="nl-NL"/>
        </w:rPr>
      </w:pPr>
      <w:r w:rsidRPr="007B54C7">
        <w:rPr>
          <w:sz w:val="24"/>
          <w:szCs w:val="24"/>
          <w:lang w:val="en-US"/>
        </w:rPr>
        <w:t xml:space="preserve"> </w:t>
      </w:r>
      <w:r w:rsidRPr="007B54C7">
        <w:rPr>
          <w:i/>
          <w:sz w:val="24"/>
          <w:szCs w:val="24"/>
          <w:lang w:val="en-US"/>
        </w:rPr>
        <w:t>(</w:t>
      </w:r>
      <w:r w:rsidRPr="007B54C7">
        <w:rPr>
          <w:i/>
          <w:sz w:val="24"/>
          <w:szCs w:val="24"/>
        </w:rPr>
        <w:t>T</w:t>
      </w:r>
      <w:r w:rsidR="00D1140D">
        <w:rPr>
          <w:i/>
          <w:sz w:val="24"/>
          <w:szCs w:val="24"/>
          <w:lang w:val="en-US"/>
        </w:rPr>
        <w:t>heo</w:t>
      </w:r>
      <w:r w:rsidRPr="007B54C7">
        <w:rPr>
          <w:i/>
          <w:sz w:val="24"/>
          <w:szCs w:val="24"/>
        </w:rPr>
        <w:t xml:space="preserve">Thông tư số 09/2015/TT-BGDĐT ngày 14/5/2015 của Bộ Giáo dục và Đào tạo (GD-ĐT), Thông tư sửa đổi, bổ sung </w:t>
      </w:r>
      <w:r w:rsidRPr="007B54C7">
        <w:rPr>
          <w:i/>
          <w:color w:val="000000"/>
          <w:sz w:val="24"/>
          <w:szCs w:val="24"/>
        </w:rPr>
        <w:t>bổ sung một số điều của Điều lệ trường Mầm non ban hành kèm theo Quyết định số</w:t>
      </w:r>
      <w:r w:rsidRPr="007B54C7">
        <w:rPr>
          <w:rStyle w:val="apple-converted-space"/>
          <w:i/>
          <w:color w:val="000000"/>
          <w:sz w:val="24"/>
          <w:szCs w:val="24"/>
        </w:rPr>
        <w:t> </w:t>
      </w:r>
      <w:hyperlink r:id="rId6" w:tgtFrame="_blank" w:history="1">
        <w:r w:rsidRPr="007B54C7">
          <w:rPr>
            <w:rStyle w:val="Hyperlink"/>
            <w:i/>
            <w:sz w:val="24"/>
            <w:szCs w:val="24"/>
            <w:u w:val="none"/>
          </w:rPr>
          <w:t>14/2008/QĐ-BGDĐT</w:t>
        </w:r>
      </w:hyperlink>
      <w:r w:rsidRPr="007B54C7">
        <w:rPr>
          <w:rStyle w:val="apple-converted-space"/>
          <w:i/>
          <w:color w:val="000000"/>
          <w:sz w:val="24"/>
          <w:szCs w:val="24"/>
        </w:rPr>
        <w:t> </w:t>
      </w:r>
      <w:r w:rsidRPr="007B54C7">
        <w:rPr>
          <w:i/>
          <w:color w:val="000000"/>
          <w:sz w:val="24"/>
          <w:szCs w:val="24"/>
        </w:rPr>
        <w:t>ngày 07/4/2008 của Bộ trưởng Bộ</w:t>
      </w:r>
      <w:r w:rsidRPr="007B54C7">
        <w:rPr>
          <w:i/>
          <w:sz w:val="24"/>
          <w:szCs w:val="24"/>
        </w:rPr>
        <w:t xml:space="preserve">GD-ĐT </w:t>
      </w:r>
      <w:r w:rsidRPr="007B54C7">
        <w:rPr>
          <w:i/>
          <w:color w:val="000000"/>
          <w:sz w:val="24"/>
          <w:szCs w:val="24"/>
        </w:rPr>
        <w:t xml:space="preserve">đã được sửa đổi, bổ sung tại Thông tư số </w:t>
      </w:r>
      <w:hyperlink r:id="rId7" w:tgtFrame="_blank" w:history="1">
        <w:r w:rsidRPr="007B54C7">
          <w:rPr>
            <w:rStyle w:val="Hyperlink"/>
            <w:i/>
            <w:sz w:val="24"/>
            <w:szCs w:val="24"/>
            <w:u w:val="none"/>
          </w:rPr>
          <w:t>44/2010/TT-BGDĐT</w:t>
        </w:r>
      </w:hyperlink>
      <w:r w:rsidRPr="007B54C7">
        <w:rPr>
          <w:rStyle w:val="apple-converted-space"/>
          <w:i/>
          <w:sz w:val="24"/>
          <w:szCs w:val="24"/>
        </w:rPr>
        <w:t> </w:t>
      </w:r>
      <w:r w:rsidRPr="007B54C7">
        <w:rPr>
          <w:i/>
          <w:color w:val="000000"/>
          <w:sz w:val="24"/>
          <w:szCs w:val="24"/>
        </w:rPr>
        <w:t>ngày 30 /12/2010 và Thông tư số</w:t>
      </w:r>
      <w:r w:rsidRPr="007B54C7">
        <w:rPr>
          <w:rStyle w:val="apple-converted-space"/>
          <w:i/>
          <w:color w:val="000000"/>
          <w:sz w:val="24"/>
          <w:szCs w:val="24"/>
        </w:rPr>
        <w:t> </w:t>
      </w:r>
      <w:hyperlink r:id="rId8" w:tgtFrame="_blank" w:history="1">
        <w:r w:rsidRPr="007B54C7">
          <w:rPr>
            <w:rStyle w:val="Hyperlink"/>
            <w:i/>
            <w:sz w:val="24"/>
            <w:szCs w:val="24"/>
            <w:u w:val="none"/>
          </w:rPr>
          <w:t>05/2011/TT-BGDĐT</w:t>
        </w:r>
      </w:hyperlink>
      <w:r w:rsidRPr="007B54C7">
        <w:rPr>
          <w:rStyle w:val="apple-converted-space"/>
          <w:i/>
          <w:color w:val="000000"/>
          <w:sz w:val="24"/>
          <w:szCs w:val="24"/>
        </w:rPr>
        <w:t> </w:t>
      </w:r>
      <w:r w:rsidRPr="007B54C7">
        <w:rPr>
          <w:i/>
          <w:color w:val="000000"/>
          <w:sz w:val="24"/>
          <w:szCs w:val="24"/>
        </w:rPr>
        <w:t>ngày 10/02/2011 của Bộ trưởng Bộ</w:t>
      </w:r>
      <w:r w:rsidRPr="007B54C7">
        <w:rPr>
          <w:i/>
          <w:sz w:val="24"/>
          <w:szCs w:val="24"/>
        </w:rPr>
        <w:t>GD-ĐT</w:t>
      </w:r>
      <w:r w:rsidRPr="007B54C7">
        <w:rPr>
          <w:i/>
          <w:sz w:val="24"/>
          <w:szCs w:val="24"/>
          <w:lang w:val="nl-NL"/>
        </w:rPr>
        <w:t xml:space="preserve"> Quyết định số 08/2005/QĐ-BYT ngày 11/3/2005 của Bộ y tế quy định về tiêu chuẩn vệ sinh đối với các loại nhà tiêu).</w:t>
      </w:r>
    </w:p>
    <w:tbl>
      <w:tblPr>
        <w:tblW w:w="4331" w:type="pct"/>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6294"/>
        <w:gridCol w:w="1376"/>
        <w:gridCol w:w="962"/>
      </w:tblGrid>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tcPr>
          <w:p w:rsidR="004A41EB" w:rsidRPr="007B54C7" w:rsidRDefault="004A41EB" w:rsidP="006465D7">
            <w:pPr>
              <w:spacing w:before="120" w:after="120"/>
              <w:ind w:left="-392" w:firstLine="392"/>
              <w:jc w:val="both"/>
              <w:rPr>
                <w:b/>
                <w:sz w:val="24"/>
                <w:szCs w:val="24"/>
                <w:lang w:val="nl-NL"/>
              </w:rPr>
            </w:pPr>
          </w:p>
        </w:tc>
        <w:tc>
          <w:tcPr>
            <w:tcW w:w="3311" w:type="pct"/>
            <w:tcBorders>
              <w:top w:val="single" w:sz="4" w:space="0" w:color="000000"/>
              <w:left w:val="single" w:sz="4" w:space="0" w:color="000000"/>
              <w:bottom w:val="single" w:sz="4" w:space="0" w:color="000000"/>
              <w:right w:val="single" w:sz="4" w:space="0" w:color="000000"/>
            </w:tcBorders>
          </w:tcPr>
          <w:p w:rsidR="004A41EB" w:rsidRPr="007B54C7" w:rsidRDefault="004A41EB" w:rsidP="006465D7">
            <w:pPr>
              <w:spacing w:before="120" w:after="120"/>
              <w:jc w:val="both"/>
              <w:rPr>
                <w:b/>
                <w:sz w:val="24"/>
                <w:szCs w:val="24"/>
                <w:lang w:val="nl-NL"/>
              </w:rPr>
            </w:pPr>
          </w:p>
        </w:tc>
        <w:tc>
          <w:tcPr>
            <w:tcW w:w="724" w:type="pct"/>
            <w:tcBorders>
              <w:top w:val="single" w:sz="4" w:space="0" w:color="000000"/>
              <w:left w:val="single" w:sz="4" w:space="0" w:color="000000"/>
              <w:bottom w:val="single" w:sz="4" w:space="0" w:color="000000"/>
              <w:right w:val="single" w:sz="4" w:space="0" w:color="000000"/>
            </w:tcBorders>
          </w:tcPr>
          <w:p w:rsidR="004A41EB" w:rsidRPr="007B54C7" w:rsidRDefault="004A41EB" w:rsidP="006465D7">
            <w:pPr>
              <w:spacing w:before="120" w:after="120"/>
              <w:jc w:val="center"/>
              <w:rPr>
                <w:b/>
                <w:sz w:val="24"/>
                <w:szCs w:val="24"/>
                <w:lang w:val="nl-NL"/>
              </w:rPr>
            </w:pPr>
            <w:r w:rsidRPr="007B54C7">
              <w:rPr>
                <w:b/>
                <w:sz w:val="24"/>
                <w:szCs w:val="24"/>
                <w:lang w:val="nl-NL"/>
              </w:rPr>
              <w:t>Có</w:t>
            </w:r>
          </w:p>
        </w:tc>
        <w:tc>
          <w:tcPr>
            <w:tcW w:w="506" w:type="pct"/>
            <w:tcBorders>
              <w:top w:val="single" w:sz="4" w:space="0" w:color="000000"/>
              <w:left w:val="single" w:sz="4" w:space="0" w:color="000000"/>
              <w:bottom w:val="single" w:sz="4" w:space="0" w:color="000000"/>
              <w:right w:val="single" w:sz="4" w:space="0" w:color="000000"/>
            </w:tcBorders>
          </w:tcPr>
          <w:p w:rsidR="004A41EB" w:rsidRPr="007B54C7" w:rsidRDefault="004A41EB" w:rsidP="006465D7">
            <w:pPr>
              <w:spacing w:before="120" w:after="120"/>
              <w:jc w:val="center"/>
              <w:rPr>
                <w:b/>
                <w:sz w:val="24"/>
                <w:szCs w:val="24"/>
                <w:lang w:val="nl-NL"/>
              </w:rPr>
            </w:pPr>
            <w:r w:rsidRPr="007B54C7">
              <w:rPr>
                <w:b/>
                <w:sz w:val="24"/>
                <w:szCs w:val="24"/>
                <w:lang w:val="nl-NL"/>
              </w:rPr>
              <w:t>Không</w:t>
            </w:r>
          </w:p>
        </w:tc>
      </w:tr>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jc w:val="center"/>
              <w:rPr>
                <w:b/>
                <w:sz w:val="24"/>
                <w:szCs w:val="24"/>
                <w:lang w:val="nl-NL"/>
              </w:rPr>
            </w:pPr>
            <w:r w:rsidRPr="007B54C7">
              <w:rPr>
                <w:b/>
                <w:sz w:val="24"/>
                <w:szCs w:val="24"/>
                <w:lang w:val="nl-NL"/>
              </w:rPr>
              <w:t>XI</w:t>
            </w:r>
          </w:p>
        </w:tc>
        <w:tc>
          <w:tcPr>
            <w:tcW w:w="3311"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rPr>
                <w:b/>
                <w:sz w:val="24"/>
                <w:szCs w:val="24"/>
                <w:lang w:val="nl-NL"/>
              </w:rPr>
            </w:pPr>
            <w:r w:rsidRPr="007B54C7">
              <w:rPr>
                <w:b/>
                <w:sz w:val="24"/>
                <w:szCs w:val="24"/>
                <w:lang w:val="nl-NL"/>
              </w:rPr>
              <w:t>Nguồn nước sinh hoạt hợp vệ sinh</w:t>
            </w:r>
          </w:p>
        </w:tc>
        <w:tc>
          <w:tcPr>
            <w:tcW w:w="724"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r w:rsidRPr="007B54C7">
              <w:rPr>
                <w:sz w:val="24"/>
                <w:szCs w:val="24"/>
                <w:lang w:val="nl-NL"/>
              </w:rPr>
              <w:t>x</w:t>
            </w:r>
          </w:p>
        </w:tc>
        <w:tc>
          <w:tcPr>
            <w:tcW w:w="506"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p>
        </w:tc>
      </w:tr>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jc w:val="center"/>
              <w:rPr>
                <w:b/>
                <w:sz w:val="24"/>
                <w:szCs w:val="24"/>
                <w:lang w:val="nl-NL"/>
              </w:rPr>
            </w:pPr>
            <w:r w:rsidRPr="007B54C7">
              <w:rPr>
                <w:b/>
                <w:sz w:val="24"/>
                <w:szCs w:val="24"/>
                <w:lang w:val="nl-NL"/>
              </w:rPr>
              <w:t>XII</w:t>
            </w:r>
          </w:p>
        </w:tc>
        <w:tc>
          <w:tcPr>
            <w:tcW w:w="3311"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rPr>
                <w:b/>
                <w:sz w:val="24"/>
                <w:szCs w:val="24"/>
                <w:lang w:val="nl-NL"/>
              </w:rPr>
            </w:pPr>
            <w:r w:rsidRPr="007B54C7">
              <w:rPr>
                <w:b/>
                <w:sz w:val="24"/>
                <w:szCs w:val="24"/>
                <w:lang w:val="nl-NL"/>
              </w:rPr>
              <w:t>Nguồn điện (lưới, phát điện riêng)</w:t>
            </w:r>
          </w:p>
        </w:tc>
        <w:tc>
          <w:tcPr>
            <w:tcW w:w="724"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r w:rsidRPr="007B54C7">
              <w:rPr>
                <w:sz w:val="24"/>
                <w:szCs w:val="24"/>
                <w:lang w:val="nl-NL"/>
              </w:rPr>
              <w:t>x</w:t>
            </w:r>
          </w:p>
        </w:tc>
      </w:tr>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jc w:val="center"/>
              <w:rPr>
                <w:b/>
                <w:sz w:val="24"/>
                <w:szCs w:val="24"/>
                <w:lang w:val="nl-NL"/>
              </w:rPr>
            </w:pPr>
            <w:r w:rsidRPr="007B54C7">
              <w:rPr>
                <w:b/>
                <w:sz w:val="24"/>
                <w:szCs w:val="24"/>
                <w:lang w:val="nl-NL"/>
              </w:rPr>
              <w:t>XIII</w:t>
            </w:r>
          </w:p>
        </w:tc>
        <w:tc>
          <w:tcPr>
            <w:tcW w:w="3311"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rPr>
                <w:b/>
                <w:sz w:val="24"/>
                <w:szCs w:val="24"/>
                <w:lang w:val="nl-NL"/>
              </w:rPr>
            </w:pPr>
            <w:r w:rsidRPr="007B54C7">
              <w:rPr>
                <w:b/>
                <w:sz w:val="24"/>
                <w:szCs w:val="24"/>
                <w:lang w:val="nl-NL"/>
              </w:rPr>
              <w:t>Kết nối internet (ADSL)</w:t>
            </w:r>
          </w:p>
        </w:tc>
        <w:tc>
          <w:tcPr>
            <w:tcW w:w="724"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r w:rsidRPr="007B54C7">
              <w:rPr>
                <w:sz w:val="24"/>
                <w:szCs w:val="24"/>
                <w:lang w:val="nl-NL"/>
              </w:rPr>
              <w:t>x</w:t>
            </w:r>
          </w:p>
        </w:tc>
        <w:tc>
          <w:tcPr>
            <w:tcW w:w="506"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p>
        </w:tc>
      </w:tr>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jc w:val="center"/>
              <w:rPr>
                <w:b/>
                <w:sz w:val="24"/>
                <w:szCs w:val="24"/>
                <w:lang w:val="nl-NL"/>
              </w:rPr>
            </w:pPr>
            <w:r w:rsidRPr="007B54C7">
              <w:rPr>
                <w:b/>
                <w:sz w:val="24"/>
                <w:szCs w:val="24"/>
                <w:lang w:val="nl-NL"/>
              </w:rPr>
              <w:t>XIV</w:t>
            </w:r>
          </w:p>
        </w:tc>
        <w:tc>
          <w:tcPr>
            <w:tcW w:w="3311"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rPr>
                <w:b/>
                <w:sz w:val="24"/>
                <w:szCs w:val="24"/>
                <w:lang w:val="nl-NL"/>
              </w:rPr>
            </w:pPr>
            <w:r w:rsidRPr="007B54C7">
              <w:rPr>
                <w:b/>
                <w:sz w:val="24"/>
                <w:szCs w:val="24"/>
                <w:lang w:val="nl-NL"/>
              </w:rPr>
              <w:t>Trang thông tin điện tử (website) của cơ sở giáo dục</w:t>
            </w:r>
          </w:p>
        </w:tc>
        <w:tc>
          <w:tcPr>
            <w:tcW w:w="724"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r w:rsidRPr="007B54C7">
              <w:rPr>
                <w:sz w:val="24"/>
                <w:szCs w:val="24"/>
                <w:lang w:val="nl-NL"/>
              </w:rPr>
              <w:t>x</w:t>
            </w:r>
          </w:p>
        </w:tc>
        <w:tc>
          <w:tcPr>
            <w:tcW w:w="506"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p>
        </w:tc>
      </w:tr>
      <w:tr w:rsidR="004A41EB" w:rsidRPr="007B54C7" w:rsidTr="00D1140D">
        <w:tc>
          <w:tcPr>
            <w:tcW w:w="459"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jc w:val="center"/>
              <w:rPr>
                <w:b/>
                <w:sz w:val="24"/>
                <w:szCs w:val="24"/>
                <w:lang w:val="nl-NL"/>
              </w:rPr>
            </w:pPr>
            <w:r w:rsidRPr="007B54C7">
              <w:rPr>
                <w:b/>
                <w:sz w:val="24"/>
                <w:szCs w:val="24"/>
                <w:lang w:val="nl-NL"/>
              </w:rPr>
              <w:t>XV</w:t>
            </w:r>
          </w:p>
        </w:tc>
        <w:tc>
          <w:tcPr>
            <w:tcW w:w="3311"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spacing w:before="120" w:after="120"/>
              <w:rPr>
                <w:b/>
                <w:sz w:val="24"/>
                <w:szCs w:val="24"/>
                <w:lang w:val="nl-NL"/>
              </w:rPr>
            </w:pPr>
            <w:r w:rsidRPr="007B54C7">
              <w:rPr>
                <w:b/>
                <w:sz w:val="24"/>
                <w:szCs w:val="24"/>
                <w:lang w:val="nl-NL"/>
              </w:rPr>
              <w:t>Tường rào xây</w:t>
            </w:r>
          </w:p>
        </w:tc>
        <w:tc>
          <w:tcPr>
            <w:tcW w:w="724"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r w:rsidRPr="007B54C7">
              <w:rPr>
                <w:sz w:val="24"/>
                <w:szCs w:val="24"/>
                <w:lang w:val="nl-NL"/>
              </w:rPr>
              <w:t>x</w:t>
            </w:r>
          </w:p>
        </w:tc>
        <w:tc>
          <w:tcPr>
            <w:tcW w:w="506" w:type="pct"/>
            <w:tcBorders>
              <w:top w:val="single" w:sz="4" w:space="0" w:color="000000"/>
              <w:left w:val="single" w:sz="4" w:space="0" w:color="000000"/>
              <w:bottom w:val="single" w:sz="4" w:space="0" w:color="000000"/>
              <w:right w:val="single" w:sz="4" w:space="0" w:color="000000"/>
            </w:tcBorders>
            <w:vAlign w:val="center"/>
          </w:tcPr>
          <w:p w:rsidR="004A41EB" w:rsidRPr="007B54C7" w:rsidRDefault="004A41EB" w:rsidP="006465D7">
            <w:pPr>
              <w:jc w:val="center"/>
              <w:rPr>
                <w:sz w:val="24"/>
                <w:szCs w:val="24"/>
                <w:lang w:val="nl-NL"/>
              </w:rPr>
            </w:pPr>
          </w:p>
        </w:tc>
      </w:tr>
    </w:tbl>
    <w:p w:rsidR="004A41EB" w:rsidRPr="007B54C7" w:rsidRDefault="004A41EB" w:rsidP="004A41EB">
      <w:pPr>
        <w:rPr>
          <w:b/>
          <w:sz w:val="24"/>
          <w:szCs w:val="24"/>
          <w:lang w:val="nl-NL"/>
        </w:rPr>
      </w:pP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r w:rsidRPr="007B54C7">
        <w:rPr>
          <w:b/>
          <w:sz w:val="24"/>
          <w:szCs w:val="24"/>
          <w:lang w:val="nl-NL"/>
        </w:rPr>
        <w:tab/>
      </w:r>
    </w:p>
    <w:p w:rsidR="00C9199C" w:rsidRPr="007B54C7" w:rsidRDefault="00C9199C" w:rsidP="00FA454E">
      <w:pPr>
        <w:jc w:val="right"/>
        <w:rPr>
          <w:b/>
          <w:i/>
          <w:sz w:val="24"/>
          <w:szCs w:val="24"/>
          <w:lang w:val="nl-NL"/>
        </w:rPr>
      </w:pPr>
      <w:r w:rsidRPr="007B54C7">
        <w:rPr>
          <w:b/>
          <w:i/>
          <w:sz w:val="24"/>
          <w:szCs w:val="24"/>
          <w:lang w:val="nl-NL"/>
        </w:rPr>
        <w:t>Biểu mẫu 4</w:t>
      </w:r>
    </w:p>
    <w:p w:rsidR="00C9199C" w:rsidRPr="007B54C7" w:rsidRDefault="00C9199C" w:rsidP="00FA454E">
      <w:pPr>
        <w:spacing w:before="120" w:line="276" w:lineRule="auto"/>
        <w:jc w:val="center"/>
        <w:rPr>
          <w:b/>
          <w:sz w:val="28"/>
          <w:szCs w:val="28"/>
          <w:lang w:val="nl-NL"/>
        </w:rPr>
      </w:pPr>
      <w:r w:rsidRPr="007B54C7">
        <w:rPr>
          <w:b/>
          <w:sz w:val="28"/>
          <w:szCs w:val="28"/>
          <w:lang w:val="nl-NL"/>
        </w:rPr>
        <w:t>Công khai thông tin về đội ngũ nhà giáo, cán bộ quản lý</w:t>
      </w:r>
    </w:p>
    <w:p w:rsidR="00C9199C" w:rsidRPr="007B54C7" w:rsidRDefault="00C9199C" w:rsidP="00FA454E">
      <w:pPr>
        <w:spacing w:before="120" w:line="276" w:lineRule="auto"/>
        <w:ind w:firstLine="562"/>
        <w:jc w:val="center"/>
        <w:rPr>
          <w:b/>
          <w:sz w:val="28"/>
          <w:szCs w:val="28"/>
          <w:lang w:val="nl-NL"/>
        </w:rPr>
      </w:pPr>
      <w:r w:rsidRPr="007B54C7">
        <w:rPr>
          <w:b/>
          <w:sz w:val="28"/>
          <w:szCs w:val="28"/>
          <w:lang w:val="nl-NL"/>
        </w:rPr>
        <w:t>và nhân viên của cơ sở giáo dục mầm non</w:t>
      </w:r>
    </w:p>
    <w:p w:rsidR="00C9199C" w:rsidRPr="007B54C7" w:rsidRDefault="00C9199C" w:rsidP="00FA454E">
      <w:pPr>
        <w:spacing w:line="276" w:lineRule="auto"/>
        <w:ind w:firstLine="567"/>
        <w:jc w:val="center"/>
        <w:rPr>
          <w:b/>
          <w:sz w:val="28"/>
          <w:szCs w:val="28"/>
          <w:lang w:val="nl-NL"/>
        </w:rPr>
      </w:pPr>
      <w:r w:rsidRPr="007B54C7">
        <w:rPr>
          <w:b/>
          <w:sz w:val="28"/>
          <w:szCs w:val="28"/>
          <w:lang w:val="nl-NL"/>
        </w:rPr>
        <w:t>Năm họ</w:t>
      </w:r>
      <w:r w:rsidR="007B54C7">
        <w:rPr>
          <w:b/>
          <w:sz w:val="28"/>
          <w:szCs w:val="28"/>
          <w:lang w:val="nl-NL"/>
        </w:rPr>
        <w:t xml:space="preserve">c </w:t>
      </w:r>
      <w:r w:rsidR="00FA454E">
        <w:rPr>
          <w:b/>
          <w:sz w:val="28"/>
          <w:szCs w:val="28"/>
          <w:lang w:val="nl-NL"/>
        </w:rPr>
        <w:t>2016-</w:t>
      </w:r>
      <w:r w:rsidR="001545A9" w:rsidRPr="007B54C7">
        <w:rPr>
          <w:b/>
          <w:sz w:val="28"/>
          <w:szCs w:val="28"/>
          <w:lang w:val="nl-NL"/>
        </w:rPr>
        <w:t>2017</w:t>
      </w:r>
    </w:p>
    <w:p w:rsidR="00544364" w:rsidRPr="007B54C7" w:rsidRDefault="00544364" w:rsidP="00FA454E">
      <w:pPr>
        <w:spacing w:line="276" w:lineRule="auto"/>
        <w:ind w:firstLine="567"/>
        <w:jc w:val="center"/>
        <w:rPr>
          <w:b/>
          <w:sz w:val="24"/>
          <w:szCs w:val="24"/>
          <w:lang w:val="nl-NL"/>
        </w:rPr>
      </w:pPr>
    </w:p>
    <w:tbl>
      <w:tblPr>
        <w:tblW w:w="4966" w:type="pct"/>
        <w:jc w:val="center"/>
        <w:tblInd w:w="-2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7"/>
        <w:gridCol w:w="1592"/>
        <w:gridCol w:w="841"/>
        <w:gridCol w:w="1299"/>
        <w:gridCol w:w="1319"/>
        <w:gridCol w:w="384"/>
        <w:gridCol w:w="645"/>
        <w:gridCol w:w="752"/>
        <w:gridCol w:w="931"/>
        <w:gridCol w:w="721"/>
        <w:gridCol w:w="796"/>
        <w:gridCol w:w="1031"/>
      </w:tblGrid>
      <w:tr w:rsidR="00D1140D" w:rsidRPr="007B54C7" w:rsidTr="00D1140D">
        <w:trPr>
          <w:trHeight w:val="315"/>
          <w:jc w:val="center"/>
        </w:trPr>
        <w:tc>
          <w:tcPr>
            <w:tcW w:w="269" w:type="pct"/>
            <w:vMerge w:val="restar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rPr>
            </w:pPr>
          </w:p>
          <w:p w:rsidR="00FA454E" w:rsidRDefault="00C9199C" w:rsidP="00FA454E">
            <w:pPr>
              <w:rPr>
                <w:b/>
                <w:bCs/>
                <w:sz w:val="24"/>
                <w:szCs w:val="24"/>
                <w:lang w:val="en-US"/>
              </w:rPr>
            </w:pPr>
            <w:r w:rsidRPr="007B54C7">
              <w:rPr>
                <w:b/>
                <w:bCs/>
                <w:sz w:val="24"/>
                <w:szCs w:val="24"/>
              </w:rPr>
              <w:t>S</w:t>
            </w:r>
          </w:p>
          <w:p w:rsidR="00C9199C" w:rsidRPr="007B54C7" w:rsidRDefault="00C9199C" w:rsidP="00FA454E">
            <w:pPr>
              <w:rPr>
                <w:b/>
                <w:bCs/>
                <w:sz w:val="24"/>
                <w:szCs w:val="24"/>
              </w:rPr>
            </w:pPr>
            <w:r w:rsidRPr="007B54C7">
              <w:rPr>
                <w:b/>
                <w:bCs/>
                <w:sz w:val="24"/>
                <w:szCs w:val="24"/>
              </w:rPr>
              <w:t>TT</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noWrap/>
          </w:tcPr>
          <w:p w:rsidR="00C9199C" w:rsidRPr="007B54C7" w:rsidRDefault="00C9199C" w:rsidP="00FA454E">
            <w:pPr>
              <w:rPr>
                <w:b/>
                <w:bCs/>
                <w:sz w:val="24"/>
                <w:szCs w:val="24"/>
              </w:rPr>
            </w:pPr>
          </w:p>
          <w:p w:rsidR="00C9199C" w:rsidRPr="007B54C7" w:rsidRDefault="00C9199C" w:rsidP="00FA454E">
            <w:pPr>
              <w:jc w:val="center"/>
              <w:rPr>
                <w:b/>
                <w:bCs/>
                <w:sz w:val="24"/>
                <w:szCs w:val="24"/>
                <w:lang w:val="en-US"/>
              </w:rPr>
            </w:pPr>
            <w:r w:rsidRPr="007B54C7">
              <w:rPr>
                <w:b/>
                <w:bCs/>
                <w:sz w:val="24"/>
                <w:szCs w:val="24"/>
                <w:lang w:val="nl-NL"/>
              </w:rPr>
              <w:t xml:space="preserve">Nội </w:t>
            </w:r>
            <w:r w:rsidRPr="007B54C7">
              <w:rPr>
                <w:b/>
                <w:bCs/>
                <w:sz w:val="24"/>
                <w:szCs w:val="24"/>
                <w:lang w:val="en-US"/>
              </w:rPr>
              <w:t>dung</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noWrap/>
          </w:tcPr>
          <w:p w:rsidR="00C9199C" w:rsidRPr="007B54C7" w:rsidRDefault="00C9199C" w:rsidP="00FA454E">
            <w:pPr>
              <w:rPr>
                <w:b/>
                <w:bCs/>
                <w:sz w:val="24"/>
                <w:szCs w:val="24"/>
              </w:rPr>
            </w:pPr>
            <w:r w:rsidRPr="007B54C7">
              <w:rPr>
                <w:b/>
                <w:bCs/>
                <w:sz w:val="24"/>
                <w:szCs w:val="24"/>
              </w:rPr>
              <w:t>Tổng số</w:t>
            </w:r>
          </w:p>
        </w:tc>
        <w:tc>
          <w:tcPr>
            <w:tcW w:w="1201" w:type="pct"/>
            <w:gridSpan w:val="2"/>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rPr>
            </w:pPr>
            <w:r w:rsidRPr="007B54C7">
              <w:rPr>
                <w:b/>
                <w:bCs/>
                <w:sz w:val="24"/>
                <w:szCs w:val="24"/>
                <w:lang w:val="en-US"/>
              </w:rPr>
              <w:t>H</w:t>
            </w:r>
            <w:r w:rsidRPr="007B54C7">
              <w:rPr>
                <w:b/>
                <w:bCs/>
                <w:sz w:val="24"/>
                <w:szCs w:val="24"/>
              </w:rPr>
              <w:t xml:space="preserve">ình </w:t>
            </w:r>
            <w:r w:rsidRPr="007B54C7">
              <w:rPr>
                <w:b/>
                <w:bCs/>
                <w:sz w:val="24"/>
                <w:szCs w:val="24"/>
                <w:lang w:val="en-US"/>
              </w:rPr>
              <w:t xml:space="preserve">thức </w:t>
            </w:r>
            <w:r w:rsidRPr="007B54C7">
              <w:rPr>
                <w:b/>
                <w:bCs/>
                <w:sz w:val="24"/>
                <w:szCs w:val="24"/>
              </w:rPr>
              <w:t>tuyển dụng</w:t>
            </w:r>
          </w:p>
        </w:tc>
        <w:tc>
          <w:tcPr>
            <w:tcW w:w="1940" w:type="pct"/>
            <w:gridSpan w:val="6"/>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jc w:val="center"/>
              <w:rPr>
                <w:b/>
                <w:bCs/>
                <w:sz w:val="24"/>
                <w:szCs w:val="24"/>
                <w:lang w:val="en-US"/>
              </w:rPr>
            </w:pPr>
            <w:r w:rsidRPr="007B54C7">
              <w:rPr>
                <w:b/>
                <w:bCs/>
                <w:sz w:val="24"/>
                <w:szCs w:val="24"/>
                <w:lang w:val="en-US"/>
              </w:rPr>
              <w:t>T</w:t>
            </w:r>
            <w:r w:rsidRPr="007B54C7">
              <w:rPr>
                <w:b/>
                <w:bCs/>
                <w:sz w:val="24"/>
                <w:szCs w:val="24"/>
              </w:rPr>
              <w:t>rình độ đào tạo</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jc w:val="right"/>
              <w:rPr>
                <w:b/>
                <w:bCs/>
                <w:sz w:val="24"/>
                <w:szCs w:val="24"/>
                <w:lang w:val="en-US"/>
              </w:rPr>
            </w:pPr>
          </w:p>
          <w:p w:rsidR="00C9199C" w:rsidRPr="007B54C7" w:rsidRDefault="00C9199C" w:rsidP="00FA454E">
            <w:pPr>
              <w:jc w:val="right"/>
              <w:rPr>
                <w:b/>
                <w:bCs/>
                <w:sz w:val="24"/>
                <w:szCs w:val="24"/>
                <w:lang w:val="en-US"/>
              </w:rPr>
            </w:pPr>
          </w:p>
          <w:p w:rsidR="00C9199C" w:rsidRPr="007B54C7" w:rsidRDefault="00C9199C" w:rsidP="00FA454E">
            <w:pPr>
              <w:jc w:val="right"/>
              <w:rPr>
                <w:b/>
                <w:bCs/>
                <w:sz w:val="24"/>
                <w:szCs w:val="24"/>
                <w:lang w:val="en-US"/>
              </w:rPr>
            </w:pPr>
          </w:p>
          <w:p w:rsidR="00C9199C" w:rsidRPr="007B54C7" w:rsidRDefault="00C9199C" w:rsidP="00FA454E">
            <w:pPr>
              <w:jc w:val="right"/>
              <w:rPr>
                <w:b/>
                <w:bCs/>
                <w:sz w:val="24"/>
                <w:szCs w:val="24"/>
                <w:lang w:val="en-US"/>
              </w:rPr>
            </w:pPr>
          </w:p>
          <w:p w:rsidR="00C9199C" w:rsidRPr="007B54C7" w:rsidRDefault="00C9199C" w:rsidP="00FA454E">
            <w:pPr>
              <w:jc w:val="right"/>
              <w:rPr>
                <w:b/>
                <w:bCs/>
                <w:sz w:val="24"/>
                <w:szCs w:val="24"/>
                <w:lang w:val="en-US"/>
              </w:rPr>
            </w:pPr>
          </w:p>
          <w:p w:rsidR="00C9199C" w:rsidRPr="007B54C7" w:rsidRDefault="00C9199C" w:rsidP="00C647A2">
            <w:pPr>
              <w:jc w:val="center"/>
              <w:rPr>
                <w:b/>
                <w:bCs/>
                <w:sz w:val="24"/>
                <w:szCs w:val="24"/>
                <w:lang w:val="en-US"/>
              </w:rPr>
            </w:pPr>
            <w:r w:rsidRPr="007B54C7">
              <w:rPr>
                <w:b/>
                <w:bCs/>
                <w:sz w:val="24"/>
                <w:szCs w:val="24"/>
                <w:lang w:val="en-US"/>
              </w:rPr>
              <w:t>Ghi chú</w:t>
            </w:r>
          </w:p>
        </w:tc>
      </w:tr>
      <w:tr w:rsidR="00D1140D" w:rsidRPr="007B54C7" w:rsidTr="00D1140D">
        <w:trPr>
          <w:trHeight w:val="315"/>
          <w:jc w:val="center"/>
        </w:trPr>
        <w:tc>
          <w:tcPr>
            <w:tcW w:w="269" w:type="pct"/>
            <w:vMerge/>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Cs/>
                <w:sz w:val="24"/>
                <w:szCs w:val="24"/>
              </w:rPr>
            </w:pPr>
          </w:p>
        </w:tc>
        <w:tc>
          <w:tcPr>
            <w:tcW w:w="730" w:type="pct"/>
            <w:vMerge/>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Cs/>
                <w:sz w:val="24"/>
                <w:szCs w:val="24"/>
                <w:lang w:val="en-US"/>
              </w:rPr>
            </w:pPr>
          </w:p>
        </w:tc>
        <w:tc>
          <w:tcPr>
            <w:tcW w:w="386" w:type="pct"/>
            <w:vMerge/>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Cs/>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Cs/>
                <w:sz w:val="24"/>
                <w:szCs w:val="24"/>
              </w:rPr>
            </w:pPr>
            <w:r w:rsidRPr="007B54C7">
              <w:rPr>
                <w:bCs/>
                <w:sz w:val="24"/>
                <w:szCs w:val="24"/>
              </w:rPr>
              <w:t>Tuyển dụng trước NĐ 116 và tuyển dụng theo NĐ 116</w:t>
            </w:r>
          </w:p>
          <w:p w:rsidR="00FA454E" w:rsidRPr="00FA454E" w:rsidRDefault="00C9199C" w:rsidP="00FA454E">
            <w:pPr>
              <w:rPr>
                <w:bCs/>
                <w:sz w:val="24"/>
                <w:szCs w:val="24"/>
                <w:lang w:val="en-US"/>
              </w:rPr>
            </w:pPr>
            <w:r w:rsidRPr="007B54C7">
              <w:rPr>
                <w:bCs/>
                <w:sz w:val="24"/>
                <w:szCs w:val="24"/>
              </w:rPr>
              <w:t>(Biên chế, hợp đồng làm việc ban đầu, hợp đồng làm việc có thời hạn, hợp đồng làm việc không thời hạn)</w:t>
            </w:r>
          </w:p>
        </w:tc>
        <w:tc>
          <w:tcPr>
            <w:tcW w:w="605"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Cs/>
                <w:sz w:val="24"/>
                <w:szCs w:val="24"/>
              </w:rPr>
            </w:pPr>
            <w:r w:rsidRPr="007B54C7">
              <w:rPr>
                <w:bCs/>
                <w:sz w:val="24"/>
                <w:szCs w:val="24"/>
              </w:rPr>
              <w:t>Các hợp đồng khác (Hợp đồng làm việc, hợp đồng vụ việc, ngắn hạn, thỉnh giảng, hợp đồng theo NĐ 68)</w:t>
            </w:r>
          </w:p>
        </w:tc>
        <w:tc>
          <w:tcPr>
            <w:tcW w:w="176"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lang w:val="en-US"/>
              </w:rPr>
            </w:pPr>
            <w:r w:rsidRPr="007B54C7">
              <w:rPr>
                <w:b/>
                <w:bCs/>
                <w:sz w:val="24"/>
                <w:szCs w:val="24"/>
                <w:lang w:val="en-US"/>
              </w:rPr>
              <w:t xml:space="preserve">TS </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D1140D" w:rsidP="00FA454E">
            <w:pPr>
              <w:rPr>
                <w:b/>
                <w:bCs/>
                <w:sz w:val="24"/>
                <w:szCs w:val="24"/>
                <w:lang w:val="en-US"/>
              </w:rPr>
            </w:pPr>
            <w:r>
              <w:rPr>
                <w:b/>
                <w:bCs/>
                <w:sz w:val="24"/>
                <w:szCs w:val="24"/>
                <w:lang w:val="en-US"/>
              </w:rPr>
              <w:t>Ths</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lang w:val="en-US"/>
              </w:rPr>
            </w:pPr>
            <w:r w:rsidRPr="007B54C7">
              <w:rPr>
                <w:b/>
                <w:bCs/>
                <w:sz w:val="24"/>
                <w:szCs w:val="24"/>
                <w:lang w:val="en-US"/>
              </w:rPr>
              <w:t>Đ</w:t>
            </w:r>
            <w:r w:rsidR="001922FE" w:rsidRPr="007B54C7">
              <w:rPr>
                <w:b/>
                <w:bCs/>
                <w:sz w:val="24"/>
                <w:szCs w:val="24"/>
                <w:lang w:val="en-US"/>
              </w:rPr>
              <w:t>ạị học</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lang w:val="en-US"/>
              </w:rPr>
            </w:pPr>
          </w:p>
          <w:p w:rsidR="001922FE" w:rsidRPr="007B54C7" w:rsidRDefault="00C9199C" w:rsidP="00D1140D">
            <w:pPr>
              <w:jc w:val="center"/>
              <w:rPr>
                <w:b/>
                <w:bCs/>
                <w:sz w:val="24"/>
                <w:szCs w:val="24"/>
                <w:lang w:val="en-US"/>
              </w:rPr>
            </w:pPr>
            <w:r w:rsidRPr="007B54C7">
              <w:rPr>
                <w:b/>
                <w:bCs/>
                <w:sz w:val="24"/>
                <w:szCs w:val="24"/>
                <w:lang w:val="en-US"/>
              </w:rPr>
              <w:t>C</w:t>
            </w:r>
            <w:r w:rsidR="001922FE" w:rsidRPr="007B54C7">
              <w:rPr>
                <w:b/>
                <w:bCs/>
                <w:sz w:val="24"/>
                <w:szCs w:val="24"/>
                <w:lang w:val="en-US"/>
              </w:rPr>
              <w:t>ao</w:t>
            </w:r>
          </w:p>
          <w:p w:rsidR="00C9199C" w:rsidRPr="007B54C7" w:rsidRDefault="001922FE" w:rsidP="00D1140D">
            <w:pPr>
              <w:jc w:val="center"/>
              <w:rPr>
                <w:b/>
                <w:bCs/>
                <w:sz w:val="24"/>
                <w:szCs w:val="24"/>
                <w:lang w:val="en-US"/>
              </w:rPr>
            </w:pPr>
            <w:r w:rsidRPr="007B54C7">
              <w:rPr>
                <w:b/>
                <w:bCs/>
                <w:sz w:val="24"/>
                <w:szCs w:val="24"/>
                <w:lang w:val="en-US"/>
              </w:rPr>
              <w:t>đẳng</w:t>
            </w:r>
          </w:p>
          <w:p w:rsidR="00C9199C" w:rsidRPr="007B54C7" w:rsidRDefault="00C9199C" w:rsidP="00FA454E">
            <w:pPr>
              <w:rPr>
                <w:b/>
                <w:bCs/>
                <w:sz w:val="24"/>
                <w:szCs w:val="24"/>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199C" w:rsidRPr="007B54C7" w:rsidRDefault="00C9199C" w:rsidP="00FA454E">
            <w:pPr>
              <w:rPr>
                <w:b/>
                <w:bCs/>
                <w:sz w:val="24"/>
                <w:szCs w:val="24"/>
                <w:lang w:val="en-US"/>
              </w:rPr>
            </w:pPr>
            <w:r w:rsidRPr="007B54C7">
              <w:rPr>
                <w:b/>
                <w:bCs/>
                <w:sz w:val="24"/>
                <w:szCs w:val="24"/>
                <w:lang w:val="en-US"/>
              </w:rPr>
              <w:t>TCCN</w:t>
            </w: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D1140D" w:rsidRDefault="00C9199C" w:rsidP="00D1140D">
            <w:pPr>
              <w:ind w:left="-8508" w:right="-737" w:firstLine="8508"/>
              <w:rPr>
                <w:b/>
                <w:bCs/>
                <w:sz w:val="24"/>
                <w:szCs w:val="24"/>
                <w:lang w:val="en-US"/>
              </w:rPr>
            </w:pPr>
            <w:r w:rsidRPr="007B54C7">
              <w:rPr>
                <w:b/>
                <w:bCs/>
                <w:sz w:val="24"/>
                <w:szCs w:val="24"/>
                <w:lang w:val="en-US"/>
              </w:rPr>
              <w:t>Dưới</w:t>
            </w:r>
          </w:p>
          <w:p w:rsidR="00C9199C" w:rsidRPr="007B54C7" w:rsidRDefault="00C9199C" w:rsidP="00D1140D">
            <w:pPr>
              <w:ind w:left="-8508" w:right="-737" w:firstLine="8508"/>
              <w:rPr>
                <w:b/>
                <w:bCs/>
                <w:sz w:val="24"/>
                <w:szCs w:val="24"/>
                <w:lang w:val="en-US"/>
              </w:rPr>
            </w:pPr>
            <w:r w:rsidRPr="007B54C7">
              <w:rPr>
                <w:b/>
                <w:bCs/>
                <w:sz w:val="24"/>
                <w:szCs w:val="24"/>
                <w:lang w:val="en-US"/>
              </w:rPr>
              <w:t>TCCN</w:t>
            </w:r>
          </w:p>
        </w:tc>
        <w:tc>
          <w:tcPr>
            <w:tcW w:w="4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rPr>
                <w:b/>
                <w:bCs/>
                <w:sz w:val="24"/>
                <w:szCs w:val="24"/>
                <w:lang w:val="en-US"/>
              </w:rPr>
            </w:pPr>
          </w:p>
        </w:tc>
      </w:tr>
      <w:tr w:rsidR="00D1140D" w:rsidRPr="007B54C7" w:rsidTr="00D1140D">
        <w:trPr>
          <w:trHeight w:val="1178"/>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Default="00C9199C" w:rsidP="006465D7">
            <w:pPr>
              <w:jc w:val="center"/>
              <w:rPr>
                <w:b/>
                <w:sz w:val="24"/>
                <w:szCs w:val="24"/>
                <w:lang w:val="en-US"/>
              </w:rPr>
            </w:pPr>
          </w:p>
          <w:p w:rsidR="00FA454E" w:rsidRDefault="00FA454E" w:rsidP="006465D7">
            <w:pPr>
              <w:jc w:val="center"/>
              <w:rPr>
                <w:b/>
                <w:sz w:val="24"/>
                <w:szCs w:val="24"/>
                <w:lang w:val="en-US"/>
              </w:rPr>
            </w:pPr>
          </w:p>
          <w:p w:rsidR="00FA454E" w:rsidRDefault="00FA454E" w:rsidP="006465D7">
            <w:pPr>
              <w:jc w:val="center"/>
              <w:rPr>
                <w:b/>
                <w:sz w:val="24"/>
                <w:szCs w:val="24"/>
                <w:lang w:val="en-US"/>
              </w:rPr>
            </w:pPr>
          </w:p>
          <w:p w:rsidR="00FA454E" w:rsidRPr="007B54C7" w:rsidRDefault="00FA454E" w:rsidP="00FA454E">
            <w:pPr>
              <w:rPr>
                <w:b/>
                <w:sz w:val="24"/>
                <w:szCs w:val="24"/>
                <w:lang w:val="en-US"/>
              </w:rPr>
            </w:pP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b/>
                <w:bCs/>
                <w:sz w:val="24"/>
                <w:szCs w:val="24"/>
              </w:rPr>
              <w:t xml:space="preserve">Tổng số </w:t>
            </w:r>
            <w:r w:rsidRPr="007B54C7">
              <w:rPr>
                <w:b/>
                <w:bCs/>
                <w:sz w:val="24"/>
                <w:szCs w:val="24"/>
                <w:lang w:val="en-US"/>
              </w:rPr>
              <w:t xml:space="preserve">giáo viên, </w:t>
            </w:r>
            <w:r w:rsidRPr="007B54C7">
              <w:rPr>
                <w:b/>
                <w:bCs/>
                <w:sz w:val="24"/>
                <w:szCs w:val="24"/>
              </w:rPr>
              <w:t>cán bộ</w:t>
            </w:r>
            <w:r w:rsidRPr="007B54C7">
              <w:rPr>
                <w:b/>
                <w:bCs/>
                <w:sz w:val="24"/>
                <w:szCs w:val="24"/>
                <w:lang w:val="en-US"/>
              </w:rPr>
              <w:t xml:space="preserve"> quản lý và</w:t>
            </w:r>
            <w:r w:rsidRPr="007B54C7">
              <w:rPr>
                <w:b/>
                <w:bCs/>
                <w:sz w:val="24"/>
                <w:szCs w:val="24"/>
              </w:rPr>
              <w:t xml:space="preserve"> nhân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6F5165" w:rsidP="00FA454E">
            <w:pPr>
              <w:jc w:val="center"/>
              <w:rPr>
                <w:b/>
                <w:bCs/>
                <w:iCs/>
                <w:sz w:val="24"/>
                <w:szCs w:val="24"/>
                <w:lang w:val="en-US"/>
              </w:rPr>
            </w:pPr>
            <w:r w:rsidRPr="007B54C7">
              <w:rPr>
                <w:b/>
                <w:bCs/>
                <w:iCs/>
                <w:sz w:val="24"/>
                <w:szCs w:val="24"/>
                <w:lang w:val="en-US"/>
              </w:rPr>
              <w:t>3</w:t>
            </w:r>
            <w:r w:rsidR="001545A9" w:rsidRPr="007B54C7">
              <w:rPr>
                <w:b/>
                <w:bCs/>
                <w:iCs/>
                <w:sz w:val="24"/>
                <w:szCs w:val="24"/>
                <w:lang w:val="en-US"/>
              </w:rPr>
              <w:t>5</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iCs/>
                <w:sz w:val="24"/>
                <w:szCs w:val="24"/>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iCs/>
                <w:sz w:val="24"/>
                <w:szCs w:val="24"/>
              </w:rPr>
            </w:pPr>
            <w:r w:rsidRPr="007B54C7">
              <w:rPr>
                <w:b/>
                <w:bCs/>
                <w:iCs/>
                <w:sz w:val="24"/>
                <w:szCs w:val="24"/>
              </w:rPr>
              <w:lastRenderedPageBreak/>
              <w:t>I</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b/>
                <w:bCs/>
                <w:iCs/>
                <w:sz w:val="24"/>
                <w:szCs w:val="24"/>
              </w:rPr>
            </w:pPr>
            <w:r w:rsidRPr="007B54C7">
              <w:rPr>
                <w:b/>
                <w:bCs/>
                <w:iCs/>
                <w:sz w:val="24"/>
                <w:szCs w:val="24"/>
                <w:lang w:val="en-US"/>
              </w:rPr>
              <w:t>G</w:t>
            </w:r>
            <w:r w:rsidRPr="007B54C7">
              <w:rPr>
                <w:b/>
                <w:bCs/>
                <w:iCs/>
                <w:sz w:val="24"/>
                <w:szCs w:val="24"/>
              </w:rPr>
              <w:t>iáo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6465D7">
            <w:pPr>
              <w:jc w:val="center"/>
              <w:rPr>
                <w:b/>
                <w:bCs/>
                <w:iCs/>
                <w:sz w:val="24"/>
                <w:szCs w:val="24"/>
                <w:lang w:val="en-US"/>
              </w:rPr>
            </w:pPr>
            <w:r w:rsidRPr="007B54C7">
              <w:rPr>
                <w:b/>
                <w:bCs/>
                <w:iCs/>
                <w:sz w:val="24"/>
                <w:szCs w:val="24"/>
                <w:lang w:val="en-US"/>
              </w:rPr>
              <w:t>20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lang w:val="en-US"/>
              </w:rPr>
            </w:pPr>
            <w:r w:rsidRPr="007B54C7">
              <w:rPr>
                <w:bCs/>
                <w:iCs/>
                <w:sz w:val="24"/>
                <w:szCs w:val="24"/>
                <w:lang w:val="en-US"/>
              </w:rPr>
              <w:t>20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iCs/>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iCs/>
                <w:sz w:val="24"/>
                <w:szCs w:val="24"/>
                <w:lang w:val="en-US"/>
              </w:rPr>
            </w:pPr>
            <w:r w:rsidRPr="007B54C7">
              <w:rPr>
                <w:bCs/>
                <w:iCs/>
                <w:sz w:val="24"/>
                <w:szCs w:val="24"/>
                <w:lang w:val="en-US"/>
              </w:rPr>
              <w:t>0</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iCs/>
                <w:sz w:val="24"/>
                <w:szCs w:val="24"/>
                <w:lang w:val="en-US"/>
              </w:rPr>
            </w:pPr>
            <w:r w:rsidRPr="007B54C7">
              <w:rPr>
                <w:bCs/>
                <w:iCs/>
                <w:sz w:val="24"/>
                <w:szCs w:val="24"/>
                <w:lang w:val="en-US"/>
              </w:rPr>
              <w:t>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922FE" w:rsidP="006465D7">
            <w:pPr>
              <w:jc w:val="center"/>
              <w:rPr>
                <w:bCs/>
                <w:iCs/>
                <w:sz w:val="24"/>
                <w:szCs w:val="24"/>
                <w:lang w:val="en-US"/>
              </w:rPr>
            </w:pPr>
            <w:r w:rsidRPr="007B54C7">
              <w:rPr>
                <w:bCs/>
                <w:iCs/>
                <w:sz w:val="24"/>
                <w:szCs w:val="24"/>
                <w:lang w:val="en-US"/>
              </w:rPr>
              <w:t>10</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iCs/>
                <w:sz w:val="24"/>
                <w:szCs w:val="24"/>
                <w:lang w:val="en-US"/>
              </w:rPr>
            </w:pPr>
            <w:r w:rsidRPr="007B54C7">
              <w:rPr>
                <w:bCs/>
                <w:iCs/>
                <w:sz w:val="24"/>
                <w:szCs w:val="24"/>
                <w:lang w:val="en-US"/>
              </w:rPr>
              <w:t>10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iCs/>
                <w:sz w:val="24"/>
                <w:szCs w:val="24"/>
                <w:lang w:val="en-US"/>
              </w:rPr>
            </w:pPr>
            <w:r w:rsidRPr="007B54C7">
              <w:rPr>
                <w:bCs/>
                <w:iCs/>
                <w:sz w:val="24"/>
                <w:szCs w:val="24"/>
                <w:lang w:val="en-US"/>
              </w:rPr>
              <w:t>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922FE" w:rsidP="006465D7">
            <w:pPr>
              <w:jc w:val="center"/>
              <w:rPr>
                <w:bCs/>
                <w:iCs/>
                <w:sz w:val="24"/>
                <w:szCs w:val="24"/>
                <w:lang w:val="en-US"/>
              </w:rPr>
            </w:pPr>
            <w:r w:rsidRPr="007B54C7">
              <w:rPr>
                <w:bCs/>
                <w:iCs/>
                <w:sz w:val="24"/>
                <w:szCs w:val="24"/>
                <w:lang w:val="en-US"/>
              </w:rPr>
              <w:t>0</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iCs/>
                <w:sz w:val="24"/>
                <w:szCs w:val="24"/>
                <w:lang w:val="en-US"/>
              </w:rPr>
            </w:pPr>
          </w:p>
          <w:p w:rsidR="00B277B5" w:rsidRPr="007B54C7" w:rsidRDefault="00B277B5" w:rsidP="006465D7">
            <w:pPr>
              <w:jc w:val="center"/>
              <w:rPr>
                <w:b/>
                <w:bCs/>
                <w:iCs/>
                <w:sz w:val="24"/>
                <w:szCs w:val="24"/>
                <w:lang w:val="en-US"/>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iCs/>
                <w:sz w:val="24"/>
                <w:szCs w:val="24"/>
                <w:lang w:val="en-US"/>
              </w:rPr>
            </w:pPr>
            <w:r w:rsidRPr="007B54C7">
              <w:rPr>
                <w:b/>
                <w:bCs/>
                <w:iCs/>
                <w:sz w:val="24"/>
                <w:szCs w:val="24"/>
              </w:rPr>
              <w:t>I</w:t>
            </w:r>
            <w:r w:rsidRPr="007B54C7">
              <w:rPr>
                <w:b/>
                <w:bCs/>
                <w:iCs/>
                <w:sz w:val="24"/>
                <w:szCs w:val="24"/>
                <w:lang w:val="en-US"/>
              </w:rPr>
              <w:t>I</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b/>
                <w:bCs/>
                <w:iCs/>
                <w:sz w:val="24"/>
                <w:szCs w:val="24"/>
              </w:rPr>
            </w:pPr>
            <w:r w:rsidRPr="007B54C7">
              <w:rPr>
                <w:b/>
                <w:bCs/>
                <w:iCs/>
                <w:sz w:val="24"/>
                <w:szCs w:val="24"/>
                <w:lang w:val="en-US"/>
              </w:rPr>
              <w:t>C</w:t>
            </w:r>
            <w:r w:rsidRPr="007B54C7">
              <w:rPr>
                <w:b/>
                <w:bCs/>
                <w:iCs/>
                <w:sz w:val="24"/>
                <w:szCs w:val="24"/>
              </w:rPr>
              <w:t>án bộ</w:t>
            </w:r>
            <w:r w:rsidRPr="007B54C7">
              <w:rPr>
                <w:b/>
                <w:bCs/>
                <w:iCs/>
                <w:sz w:val="24"/>
                <w:szCs w:val="24"/>
                <w:lang w:val="en-US"/>
              </w:rPr>
              <w:t xml:space="preserve"> </w:t>
            </w:r>
            <w:r w:rsidRPr="007B54C7">
              <w:rPr>
                <w:b/>
                <w:bCs/>
                <w:iCs/>
                <w:sz w:val="24"/>
                <w:szCs w:val="24"/>
              </w:rPr>
              <w:t>quản lý</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
                <w:bCs/>
                <w:sz w:val="24"/>
                <w:szCs w:val="24"/>
                <w:lang w:val="en-US"/>
              </w:rPr>
            </w:pPr>
            <w:r w:rsidRPr="007B54C7">
              <w:rPr>
                <w:b/>
                <w:bCs/>
                <w:sz w:val="24"/>
                <w:szCs w:val="24"/>
                <w:lang w:val="en-US"/>
              </w:rPr>
              <w:t>0</w:t>
            </w:r>
            <w:r w:rsidR="00C9199C" w:rsidRPr="007B54C7">
              <w:rPr>
                <w:b/>
                <w:bCs/>
                <w:sz w:val="24"/>
                <w:szCs w:val="24"/>
                <w:lang w:val="en-US"/>
              </w:rPr>
              <w:t>3</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sz w:val="24"/>
                <w:szCs w:val="24"/>
                <w:lang w:val="en-US"/>
              </w:rPr>
            </w:pPr>
            <w:r w:rsidRPr="007B54C7">
              <w:rPr>
                <w:bCs/>
                <w:sz w:val="24"/>
                <w:szCs w:val="24"/>
                <w:lang w:val="en-US"/>
              </w:rPr>
              <w:t>0</w:t>
            </w:r>
            <w:r w:rsidR="00C9199C" w:rsidRPr="007B54C7">
              <w:rPr>
                <w:bCs/>
                <w:sz w:val="24"/>
                <w:szCs w:val="24"/>
                <w:lang w:val="en-US"/>
              </w:rPr>
              <w:t>3</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sz w:val="24"/>
                <w:szCs w:val="24"/>
                <w:lang w:val="en-US"/>
              </w:rPr>
            </w:pPr>
            <w:r w:rsidRPr="007B54C7">
              <w:rPr>
                <w:bCs/>
                <w:sz w:val="24"/>
                <w:szCs w:val="24"/>
                <w:lang w:val="en-US"/>
              </w:rPr>
              <w:t>0</w:t>
            </w:r>
            <w:r w:rsidR="00C9199C" w:rsidRPr="007B54C7">
              <w:rPr>
                <w:bCs/>
                <w:sz w:val="24"/>
                <w:szCs w:val="24"/>
                <w:lang w:val="en-US"/>
              </w:rPr>
              <w:t>3</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sz w:val="24"/>
                <w:szCs w:val="24"/>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r w:rsidRPr="007B54C7">
              <w:rPr>
                <w:sz w:val="24"/>
                <w:szCs w:val="24"/>
              </w:rPr>
              <w:t>1</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sz w:val="24"/>
                <w:szCs w:val="24"/>
              </w:rPr>
              <w:t>Hiệu trưởng</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rPr>
            </w:pPr>
            <w:r w:rsidRPr="007B54C7">
              <w:rPr>
                <w:bCs/>
                <w:sz w:val="24"/>
                <w:szCs w:val="24"/>
                <w:lang w:val="en-US"/>
              </w:rPr>
              <w:t>0</w:t>
            </w:r>
            <w:r w:rsidR="00C9199C" w:rsidRPr="007B54C7">
              <w:rPr>
                <w:bCs/>
                <w:sz w:val="24"/>
                <w:szCs w:val="24"/>
                <w:lang w:val="en-US"/>
              </w:rPr>
              <w:t>1</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1</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p w:rsidR="00B277B5" w:rsidRPr="007B54C7" w:rsidRDefault="00B277B5" w:rsidP="006465D7">
            <w:pPr>
              <w:jc w:val="center"/>
              <w:rPr>
                <w:sz w:val="24"/>
                <w:szCs w:val="24"/>
                <w:lang w:val="en-US"/>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r w:rsidRPr="007B54C7">
              <w:rPr>
                <w:sz w:val="24"/>
                <w:szCs w:val="24"/>
              </w:rPr>
              <w:t>2</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sz w:val="24"/>
                <w:szCs w:val="24"/>
              </w:rPr>
              <w:t>Phó hiệu trưởng</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lang w:val="en-US"/>
              </w:rPr>
            </w:pPr>
            <w:r w:rsidRPr="007B54C7">
              <w:rPr>
                <w:bCs/>
                <w:sz w:val="24"/>
                <w:szCs w:val="24"/>
                <w:lang w:val="en-US"/>
              </w:rPr>
              <w:t>0</w:t>
            </w:r>
            <w:r w:rsidR="00C9199C" w:rsidRPr="007B54C7">
              <w:rPr>
                <w:bCs/>
                <w:sz w:val="24"/>
                <w:szCs w:val="24"/>
                <w:lang w:val="en-US"/>
              </w:rPr>
              <w:t>2</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2</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2</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iCs/>
                <w:sz w:val="24"/>
                <w:szCs w:val="24"/>
                <w:lang w:val="en-US"/>
              </w:rPr>
            </w:pPr>
            <w:r w:rsidRPr="007B54C7">
              <w:rPr>
                <w:b/>
                <w:bCs/>
                <w:iCs/>
                <w:sz w:val="24"/>
                <w:szCs w:val="24"/>
              </w:rPr>
              <w:t>I</w:t>
            </w:r>
            <w:r w:rsidRPr="007B54C7">
              <w:rPr>
                <w:b/>
                <w:bCs/>
                <w:iCs/>
                <w:sz w:val="24"/>
                <w:szCs w:val="24"/>
                <w:lang w:val="en-US"/>
              </w:rPr>
              <w:t>II</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b/>
                <w:bCs/>
                <w:iCs/>
                <w:sz w:val="24"/>
                <w:szCs w:val="24"/>
              </w:rPr>
            </w:pPr>
            <w:r w:rsidRPr="007B54C7">
              <w:rPr>
                <w:b/>
                <w:bCs/>
                <w:iCs/>
                <w:sz w:val="24"/>
                <w:szCs w:val="24"/>
                <w:lang w:val="en-US"/>
              </w:rPr>
              <w:t>N</w:t>
            </w:r>
            <w:r w:rsidRPr="007B54C7">
              <w:rPr>
                <w:b/>
                <w:bCs/>
                <w:iCs/>
                <w:sz w:val="24"/>
                <w:szCs w:val="24"/>
              </w:rPr>
              <w:t>hân viên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B277B5" w:rsidP="006465D7">
            <w:pPr>
              <w:jc w:val="center"/>
              <w:rPr>
                <w:b/>
                <w:bCs/>
                <w:sz w:val="24"/>
                <w:szCs w:val="24"/>
                <w:lang w:val="en-US"/>
              </w:rPr>
            </w:pPr>
            <w:r w:rsidRPr="007B54C7">
              <w:rPr>
                <w:b/>
                <w:bCs/>
                <w:sz w:val="24"/>
                <w:szCs w:val="24"/>
                <w:lang w:val="en-US"/>
              </w:rPr>
              <w:t>1</w:t>
            </w:r>
            <w:r w:rsidR="001545A9" w:rsidRPr="007B54C7">
              <w:rPr>
                <w:b/>
                <w:bCs/>
                <w:sz w:val="24"/>
                <w:szCs w:val="24"/>
                <w:lang w:val="en-US"/>
              </w:rPr>
              <w:t>2</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lang w:val="en-US"/>
              </w:rPr>
            </w:pPr>
            <w:r w:rsidRPr="007B54C7">
              <w:rPr>
                <w:bCs/>
                <w:sz w:val="24"/>
                <w:szCs w:val="24"/>
                <w:lang w:val="en-US"/>
              </w:rPr>
              <w:t>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bCs/>
                <w:sz w:val="24"/>
                <w:szCs w:val="24"/>
                <w:lang w:val="en-US"/>
              </w:rPr>
            </w:pPr>
            <w:r w:rsidRPr="007B54C7">
              <w:rPr>
                <w:bCs/>
                <w:sz w:val="24"/>
                <w:szCs w:val="24"/>
                <w:lang w:val="en-US"/>
              </w:rPr>
              <w:t>11</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Cs/>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b/>
                <w:bCs/>
                <w:sz w:val="24"/>
                <w:szCs w:val="24"/>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1</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D1140D" w:rsidP="00C9199C">
            <w:pPr>
              <w:rPr>
                <w:sz w:val="24"/>
                <w:szCs w:val="24"/>
                <w:lang w:val="en-US"/>
              </w:rPr>
            </w:pPr>
            <w:r>
              <w:rPr>
                <w:sz w:val="24"/>
                <w:szCs w:val="24"/>
                <w:lang w:val="en-US"/>
              </w:rPr>
              <w:t>NV v</w:t>
            </w:r>
            <w:r w:rsidR="00C9199C" w:rsidRPr="007B54C7">
              <w:rPr>
                <w:sz w:val="24"/>
                <w:szCs w:val="24"/>
                <w:lang w:val="en-US"/>
              </w:rPr>
              <w:t>ăn thư</w:t>
            </w:r>
            <w:r w:rsidR="001545A9" w:rsidRPr="007B54C7">
              <w:rPr>
                <w:sz w:val="24"/>
                <w:szCs w:val="24"/>
                <w:lang w:val="en-US"/>
              </w:rPr>
              <w:t>-đánh máy</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lang w:val="en-US"/>
              </w:rPr>
            </w:pPr>
            <w:r w:rsidRPr="007B54C7">
              <w:rPr>
                <w:bCs/>
                <w:sz w:val="24"/>
                <w:szCs w:val="24"/>
                <w:lang w:val="en-US"/>
              </w:rPr>
              <w:t>01</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x</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x</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p w:rsidR="00B277B5" w:rsidRPr="007B54C7" w:rsidRDefault="00B277B5" w:rsidP="006465D7">
            <w:pPr>
              <w:jc w:val="center"/>
              <w:rPr>
                <w:sz w:val="24"/>
                <w:szCs w:val="24"/>
                <w:lang w:val="en-US"/>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2</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sz w:val="24"/>
                <w:szCs w:val="24"/>
              </w:rPr>
              <w:t>N</w:t>
            </w:r>
            <w:r w:rsidRPr="007B54C7">
              <w:rPr>
                <w:sz w:val="24"/>
                <w:szCs w:val="24"/>
                <w:lang w:val="en-US"/>
              </w:rPr>
              <w:t>V K</w:t>
            </w:r>
            <w:r w:rsidRPr="007B54C7">
              <w:rPr>
                <w:sz w:val="24"/>
                <w:szCs w:val="24"/>
              </w:rPr>
              <w:t>ế toán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lang w:val="en-US"/>
              </w:rPr>
            </w:pPr>
            <w:r w:rsidRPr="007B54C7">
              <w:rPr>
                <w:bCs/>
                <w:sz w:val="24"/>
                <w:szCs w:val="24"/>
                <w:lang w:val="en-US"/>
              </w:rPr>
              <w:t>0</w:t>
            </w:r>
            <w:r w:rsidR="00C9199C" w:rsidRPr="007B54C7">
              <w:rPr>
                <w:bCs/>
                <w:sz w:val="24"/>
                <w:szCs w:val="24"/>
                <w:lang w:val="en-US"/>
              </w:rPr>
              <w:t>1</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C9199C" w:rsidRPr="007B54C7">
              <w:rPr>
                <w:sz w:val="24"/>
                <w:szCs w:val="24"/>
                <w:lang w:val="en-US"/>
              </w:rPr>
              <w:t>1</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p w:rsidR="00B277B5" w:rsidRPr="007B54C7" w:rsidRDefault="00B277B5" w:rsidP="006465D7">
            <w:pPr>
              <w:jc w:val="center"/>
              <w:rPr>
                <w:sz w:val="24"/>
                <w:szCs w:val="24"/>
                <w:lang w:val="en-US"/>
              </w:rPr>
            </w:pPr>
          </w:p>
        </w:tc>
      </w:tr>
      <w:tr w:rsidR="00D1140D" w:rsidRPr="007B54C7" w:rsidTr="00D1140D">
        <w:trPr>
          <w:trHeight w:val="656"/>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3</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lang w:val="en-US"/>
              </w:rPr>
            </w:pPr>
            <w:r w:rsidRPr="007B54C7">
              <w:rPr>
                <w:sz w:val="24"/>
                <w:szCs w:val="24"/>
                <w:lang w:val="en-US"/>
              </w:rPr>
              <w:t>Thủ quỹ</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6465D7">
            <w:pPr>
              <w:jc w:val="center"/>
              <w:rPr>
                <w:bCs/>
                <w:sz w:val="24"/>
                <w:szCs w:val="24"/>
                <w:lang w:val="en-US"/>
              </w:rPr>
            </w:pPr>
            <w:r w:rsidRPr="007B54C7">
              <w:rPr>
                <w:bCs/>
                <w:sz w:val="24"/>
                <w:szCs w:val="24"/>
                <w:lang w:val="en-US"/>
              </w:rPr>
              <w:t>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B277B5" w:rsidRPr="007B54C7" w:rsidRDefault="00C9199C" w:rsidP="00D1140D">
            <w:pPr>
              <w:jc w:val="center"/>
              <w:rPr>
                <w:sz w:val="24"/>
                <w:szCs w:val="24"/>
                <w:lang w:val="en-US"/>
              </w:rPr>
            </w:pPr>
            <w:r w:rsidRPr="007B54C7">
              <w:rPr>
                <w:sz w:val="24"/>
                <w:szCs w:val="24"/>
                <w:lang w:val="en-US"/>
              </w:rPr>
              <w:t>Kiêm nhiệm</w:t>
            </w:r>
          </w:p>
        </w:tc>
      </w:tr>
      <w:tr w:rsidR="00D1140D" w:rsidRPr="007B54C7" w:rsidTr="00D1140D">
        <w:trPr>
          <w:trHeight w:val="701"/>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4</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sz w:val="24"/>
                <w:szCs w:val="24"/>
              </w:rPr>
              <w:t>N</w:t>
            </w:r>
            <w:r w:rsidRPr="007B54C7">
              <w:rPr>
                <w:sz w:val="24"/>
                <w:szCs w:val="24"/>
                <w:lang w:val="en-US"/>
              </w:rPr>
              <w:t>V Y</w:t>
            </w:r>
            <w:r w:rsidRPr="007B54C7">
              <w:rPr>
                <w:sz w:val="24"/>
                <w:szCs w:val="24"/>
              </w:rPr>
              <w:t xml:space="preserve"> tế</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lang w:val="en-US"/>
              </w:rPr>
            </w:pPr>
            <w:r w:rsidRPr="007B54C7">
              <w:rPr>
                <w:bCs/>
                <w:sz w:val="24"/>
                <w:szCs w:val="24"/>
                <w:lang w:val="en-US"/>
              </w:rPr>
              <w:t>0</w:t>
            </w:r>
            <w:r w:rsidR="00544364" w:rsidRPr="007B54C7">
              <w:rPr>
                <w:bCs/>
                <w:sz w:val="24"/>
                <w:szCs w:val="24"/>
                <w:lang w:val="en-US"/>
              </w:rPr>
              <w:t>1</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544364" w:rsidRPr="007B54C7">
              <w:rPr>
                <w:sz w:val="24"/>
                <w:szCs w:val="24"/>
                <w:lang w:val="en-US"/>
              </w:rPr>
              <w:t>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x</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p w:rsidR="00B277B5" w:rsidRPr="007B54C7" w:rsidRDefault="00B277B5" w:rsidP="006465D7">
            <w:pPr>
              <w:jc w:val="center"/>
              <w:rPr>
                <w:sz w:val="24"/>
                <w:szCs w:val="24"/>
                <w:lang w:val="en-US"/>
              </w:rPr>
            </w:pPr>
          </w:p>
          <w:p w:rsidR="00B277B5" w:rsidRPr="007B54C7" w:rsidRDefault="00B277B5" w:rsidP="006465D7">
            <w:pPr>
              <w:jc w:val="center"/>
              <w:rPr>
                <w:sz w:val="24"/>
                <w:szCs w:val="24"/>
                <w:lang w:val="en-US"/>
              </w:rPr>
            </w:pPr>
          </w:p>
        </w:tc>
      </w:tr>
      <w:tr w:rsidR="00D1140D" w:rsidRPr="007B54C7" w:rsidTr="00D1140D">
        <w:trPr>
          <w:trHeight w:val="31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5</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rPr>
            </w:pPr>
            <w:r w:rsidRPr="007B54C7">
              <w:rPr>
                <w:sz w:val="24"/>
                <w:szCs w:val="24"/>
                <w:lang w:val="en-US"/>
              </w:rPr>
              <w:t>NV t</w:t>
            </w:r>
            <w:r w:rsidRPr="007B54C7">
              <w:rPr>
                <w:sz w:val="24"/>
                <w:szCs w:val="24"/>
              </w:rPr>
              <w:t>hư viện</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6465D7">
            <w:pPr>
              <w:jc w:val="center"/>
              <w:rPr>
                <w:bCs/>
                <w:sz w:val="24"/>
                <w:szCs w:val="24"/>
                <w:lang w:val="en-US"/>
              </w:rPr>
            </w:pPr>
            <w:r w:rsidRPr="007B54C7">
              <w:rPr>
                <w:bCs/>
                <w:sz w:val="24"/>
                <w:szCs w:val="24"/>
                <w:lang w:val="en-US"/>
              </w:rPr>
              <w:t>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544364" w:rsidP="006465D7">
            <w:pPr>
              <w:jc w:val="center"/>
              <w:rPr>
                <w:sz w:val="24"/>
                <w:szCs w:val="24"/>
                <w:lang w:val="en-US"/>
              </w:rPr>
            </w:pPr>
            <w:r w:rsidRPr="007B54C7">
              <w:rPr>
                <w:sz w:val="24"/>
                <w:szCs w:val="24"/>
                <w:lang w:val="en-US"/>
              </w:rPr>
              <w:t>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B277B5" w:rsidRPr="007B54C7" w:rsidRDefault="00B277B5" w:rsidP="006465D7">
            <w:pPr>
              <w:rPr>
                <w:sz w:val="24"/>
                <w:szCs w:val="24"/>
                <w:lang w:val="en-US"/>
              </w:rPr>
            </w:pPr>
          </w:p>
          <w:p w:rsidR="00B277B5" w:rsidRPr="007B54C7" w:rsidRDefault="00B277B5" w:rsidP="006465D7">
            <w:pPr>
              <w:rPr>
                <w:sz w:val="24"/>
                <w:szCs w:val="24"/>
                <w:lang w:val="en-US"/>
              </w:rPr>
            </w:pPr>
          </w:p>
        </w:tc>
      </w:tr>
      <w:tr w:rsidR="00D1140D" w:rsidRPr="007B54C7" w:rsidTr="00D1140D">
        <w:trPr>
          <w:trHeight w:val="330"/>
          <w:jc w:val="center"/>
        </w:trPr>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r w:rsidRPr="007B54C7">
              <w:rPr>
                <w:sz w:val="24"/>
                <w:szCs w:val="24"/>
                <w:lang w:val="en-US"/>
              </w:rPr>
              <w:t>6</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C9199C" w:rsidP="00C9199C">
            <w:pPr>
              <w:rPr>
                <w:sz w:val="24"/>
                <w:szCs w:val="24"/>
                <w:lang w:val="en-US"/>
              </w:rPr>
            </w:pPr>
            <w:r w:rsidRPr="007B54C7">
              <w:rPr>
                <w:sz w:val="24"/>
                <w:szCs w:val="24"/>
              </w:rPr>
              <w:t>N</w:t>
            </w:r>
            <w:r w:rsidRPr="007B54C7">
              <w:rPr>
                <w:sz w:val="24"/>
                <w:szCs w:val="24"/>
                <w:lang w:val="en-US"/>
              </w:rPr>
              <w:t xml:space="preserve">V </w:t>
            </w:r>
            <w:r w:rsidRPr="007B54C7">
              <w:rPr>
                <w:sz w:val="24"/>
                <w:szCs w:val="24"/>
              </w:rPr>
              <w:t>khác</w:t>
            </w:r>
          </w:p>
        </w:tc>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9199C" w:rsidRPr="007B54C7" w:rsidRDefault="001545A9" w:rsidP="006465D7">
            <w:pPr>
              <w:jc w:val="center"/>
              <w:rPr>
                <w:bCs/>
                <w:sz w:val="24"/>
                <w:szCs w:val="24"/>
                <w:lang w:val="en-US"/>
              </w:rPr>
            </w:pPr>
            <w:r w:rsidRPr="007B54C7">
              <w:rPr>
                <w:bCs/>
                <w:sz w:val="24"/>
                <w:szCs w:val="24"/>
                <w:lang w:val="en-US"/>
              </w:rPr>
              <w:t>0</w:t>
            </w:r>
            <w:r w:rsidR="000D1212" w:rsidRPr="007B54C7">
              <w:rPr>
                <w:bCs/>
                <w:sz w:val="24"/>
                <w:szCs w:val="24"/>
                <w:lang w:val="en-US"/>
              </w:rPr>
              <w:t>9</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lang w:val="en-US"/>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1545A9" w:rsidP="006465D7">
            <w:pPr>
              <w:jc w:val="center"/>
              <w:rPr>
                <w:sz w:val="24"/>
                <w:szCs w:val="24"/>
                <w:lang w:val="en-US"/>
              </w:rPr>
            </w:pPr>
            <w:r w:rsidRPr="007B54C7">
              <w:rPr>
                <w:sz w:val="24"/>
                <w:szCs w:val="24"/>
                <w:lang w:val="en-US"/>
              </w:rPr>
              <w:t>0</w:t>
            </w:r>
            <w:r w:rsidR="000D1212" w:rsidRPr="007B54C7">
              <w:rPr>
                <w:sz w:val="24"/>
                <w:szCs w:val="24"/>
                <w:lang w:val="en-US"/>
              </w:rPr>
              <w:t>9</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C9199C" w:rsidP="006465D7">
            <w:pPr>
              <w:jc w:val="center"/>
              <w:rPr>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9199C" w:rsidRPr="007B54C7" w:rsidRDefault="00D1140D" w:rsidP="00D1140D">
            <w:pPr>
              <w:jc w:val="center"/>
              <w:rPr>
                <w:sz w:val="24"/>
                <w:szCs w:val="24"/>
                <w:lang w:val="en-US"/>
              </w:rPr>
            </w:pPr>
            <w:r>
              <w:rPr>
                <w:sz w:val="24"/>
                <w:szCs w:val="24"/>
                <w:lang w:val="en-US"/>
              </w:rPr>
              <w:t>NĂ</w:t>
            </w:r>
            <w:r w:rsidR="00B277B5" w:rsidRPr="007B54C7">
              <w:rPr>
                <w:sz w:val="24"/>
                <w:szCs w:val="24"/>
                <w:lang w:val="en-US"/>
              </w:rPr>
              <w:t>,PV</w:t>
            </w:r>
            <w:r w:rsidR="00C9199C" w:rsidRPr="007B54C7">
              <w:rPr>
                <w:sz w:val="24"/>
                <w:szCs w:val="24"/>
                <w:lang w:val="en-US"/>
              </w:rPr>
              <w:t>BV</w:t>
            </w:r>
          </w:p>
        </w:tc>
      </w:tr>
    </w:tbl>
    <w:p w:rsidR="00C9199C" w:rsidRPr="007B54C7" w:rsidRDefault="00C9199C" w:rsidP="00C9199C">
      <w:pPr>
        <w:spacing w:before="120"/>
        <w:ind w:firstLine="562"/>
        <w:jc w:val="center"/>
        <w:rPr>
          <w:sz w:val="24"/>
          <w:szCs w:val="24"/>
          <w:lang w:val="nl-NL"/>
        </w:rPr>
      </w:pPr>
      <w:r w:rsidRPr="007B54C7">
        <w:rPr>
          <w:b/>
          <w:sz w:val="24"/>
          <w:szCs w:val="24"/>
          <w:lang w:val="nl-NL"/>
        </w:rPr>
        <w:t xml:space="preserve">      </w:t>
      </w:r>
      <w:r w:rsidRPr="007B54C7">
        <w:rPr>
          <w:sz w:val="24"/>
          <w:szCs w:val="24"/>
          <w:lang w:val="nl-NL"/>
        </w:rPr>
        <w:t xml:space="preserve">                                               </w:t>
      </w:r>
      <w:r w:rsidRPr="007B54C7">
        <w:rPr>
          <w:sz w:val="24"/>
          <w:szCs w:val="24"/>
          <w:lang w:val="nl-NL"/>
        </w:rPr>
        <w:tab/>
      </w:r>
      <w:r w:rsidRPr="007B54C7">
        <w:rPr>
          <w:sz w:val="24"/>
          <w:szCs w:val="24"/>
          <w:lang w:val="nl-NL"/>
        </w:rPr>
        <w:tab/>
      </w:r>
    </w:p>
    <w:p w:rsidR="00C9199C" w:rsidRPr="007B54C7" w:rsidRDefault="00C9199C" w:rsidP="00C9199C">
      <w:pPr>
        <w:spacing w:before="120"/>
        <w:ind w:firstLine="562"/>
        <w:jc w:val="right"/>
        <w:rPr>
          <w:i/>
          <w:sz w:val="24"/>
          <w:szCs w:val="24"/>
          <w:lang w:val="nl-NL"/>
        </w:rPr>
      </w:pPr>
      <w:r w:rsidRPr="007B54C7">
        <w:rPr>
          <w:i/>
          <w:sz w:val="24"/>
          <w:szCs w:val="24"/>
          <w:lang w:val="nl-NL"/>
        </w:rPr>
        <w:t xml:space="preserve">MNP13, ngày </w:t>
      </w:r>
      <w:r w:rsidR="007B54C7" w:rsidRPr="007B54C7">
        <w:rPr>
          <w:i/>
          <w:sz w:val="24"/>
          <w:szCs w:val="24"/>
          <w:lang w:val="nl-NL"/>
        </w:rPr>
        <w:t xml:space="preserve"> 19</w:t>
      </w:r>
      <w:r w:rsidR="00544364" w:rsidRPr="007B54C7">
        <w:rPr>
          <w:i/>
          <w:sz w:val="24"/>
          <w:szCs w:val="24"/>
          <w:lang w:val="nl-NL"/>
        </w:rPr>
        <w:t xml:space="preserve"> </w:t>
      </w:r>
      <w:r w:rsidR="006F5165" w:rsidRPr="007B54C7">
        <w:rPr>
          <w:i/>
          <w:sz w:val="24"/>
          <w:szCs w:val="24"/>
          <w:lang w:val="nl-NL"/>
        </w:rPr>
        <w:t xml:space="preserve">tháng </w:t>
      </w:r>
      <w:r w:rsidR="00544364" w:rsidRPr="007B54C7">
        <w:rPr>
          <w:i/>
          <w:sz w:val="24"/>
          <w:szCs w:val="24"/>
          <w:lang w:val="nl-NL"/>
        </w:rPr>
        <w:t>9</w:t>
      </w:r>
      <w:r w:rsidR="007B54C7" w:rsidRPr="007B54C7">
        <w:rPr>
          <w:i/>
          <w:sz w:val="24"/>
          <w:szCs w:val="24"/>
          <w:lang w:val="nl-NL"/>
        </w:rPr>
        <w:t xml:space="preserve"> năm 2016</w:t>
      </w:r>
    </w:p>
    <w:p w:rsidR="00C9199C" w:rsidRPr="007B54C7" w:rsidRDefault="00C9199C" w:rsidP="00C9199C">
      <w:pPr>
        <w:ind w:firstLine="567"/>
        <w:jc w:val="center"/>
        <w:rPr>
          <w:b/>
          <w:sz w:val="24"/>
          <w:szCs w:val="24"/>
          <w:lang w:val="nl-NL"/>
        </w:rPr>
      </w:pPr>
      <w:r w:rsidRPr="007B54C7">
        <w:rPr>
          <w:sz w:val="24"/>
          <w:szCs w:val="24"/>
          <w:lang w:val="nl-NL"/>
        </w:rPr>
        <w:t xml:space="preserve">                                                    </w:t>
      </w:r>
      <w:r w:rsidRPr="007B54C7">
        <w:rPr>
          <w:sz w:val="24"/>
          <w:szCs w:val="24"/>
          <w:lang w:val="nl-NL"/>
        </w:rPr>
        <w:tab/>
      </w:r>
      <w:r w:rsidRPr="007B54C7">
        <w:rPr>
          <w:sz w:val="24"/>
          <w:szCs w:val="24"/>
          <w:lang w:val="nl-NL"/>
        </w:rPr>
        <w:tab/>
        <w:t xml:space="preserve">                    </w:t>
      </w:r>
      <w:r w:rsidR="00D1140D">
        <w:rPr>
          <w:sz w:val="24"/>
          <w:szCs w:val="24"/>
          <w:lang w:val="nl-NL"/>
        </w:rPr>
        <w:t xml:space="preserve">            </w:t>
      </w:r>
      <w:r w:rsidRPr="007B54C7">
        <w:rPr>
          <w:b/>
          <w:sz w:val="24"/>
          <w:szCs w:val="24"/>
          <w:lang w:val="nl-NL"/>
        </w:rPr>
        <w:t xml:space="preserve">Thủ trưởng đơn vị </w:t>
      </w:r>
    </w:p>
    <w:p w:rsidR="00C9199C" w:rsidRPr="007B54C7" w:rsidRDefault="00C9199C" w:rsidP="00C9199C">
      <w:pPr>
        <w:ind w:firstLine="567"/>
        <w:jc w:val="center"/>
        <w:rPr>
          <w:sz w:val="24"/>
          <w:szCs w:val="24"/>
          <w:lang w:val="nl-NL"/>
        </w:rPr>
      </w:pPr>
      <w:r w:rsidRPr="007B54C7">
        <w:rPr>
          <w:sz w:val="24"/>
          <w:szCs w:val="24"/>
          <w:lang w:val="nl-NL"/>
        </w:rPr>
        <w:t xml:space="preserve">                                                  </w:t>
      </w:r>
      <w:r w:rsidRPr="007B54C7">
        <w:rPr>
          <w:sz w:val="24"/>
          <w:szCs w:val="24"/>
          <w:lang w:val="nl-NL"/>
        </w:rPr>
        <w:tab/>
      </w:r>
      <w:r w:rsidRPr="007B54C7">
        <w:rPr>
          <w:sz w:val="24"/>
          <w:szCs w:val="24"/>
          <w:lang w:val="nl-NL"/>
        </w:rPr>
        <w:tab/>
      </w:r>
      <w:r w:rsidRPr="007B54C7">
        <w:rPr>
          <w:sz w:val="24"/>
          <w:szCs w:val="24"/>
          <w:lang w:val="nl-NL"/>
        </w:rPr>
        <w:tab/>
      </w:r>
    </w:p>
    <w:p w:rsidR="00C9199C" w:rsidRPr="007B54C7" w:rsidRDefault="00C9199C" w:rsidP="00C9199C">
      <w:pPr>
        <w:ind w:firstLine="567"/>
        <w:jc w:val="center"/>
        <w:rPr>
          <w:sz w:val="24"/>
          <w:szCs w:val="24"/>
          <w:lang w:val="nl-NL"/>
        </w:rPr>
      </w:pPr>
    </w:p>
    <w:p w:rsidR="00C9199C" w:rsidRPr="007B54C7" w:rsidRDefault="00C9199C" w:rsidP="00C9199C">
      <w:pPr>
        <w:jc w:val="center"/>
        <w:rPr>
          <w:sz w:val="24"/>
          <w:szCs w:val="24"/>
          <w:lang w:val="nl-NL"/>
        </w:rPr>
      </w:pPr>
    </w:p>
    <w:p w:rsidR="00C9199C" w:rsidRPr="007B54C7" w:rsidRDefault="00C9199C" w:rsidP="00C9199C">
      <w:pPr>
        <w:jc w:val="center"/>
        <w:rPr>
          <w:b/>
          <w:sz w:val="24"/>
          <w:szCs w:val="24"/>
          <w:lang w:val="nl-NL"/>
        </w:rPr>
      </w:pPr>
      <w:r w:rsidRPr="007B54C7">
        <w:rPr>
          <w:sz w:val="24"/>
          <w:szCs w:val="24"/>
          <w:lang w:val="nl-NL"/>
        </w:rPr>
        <w:tab/>
      </w:r>
      <w:r w:rsidRPr="007B54C7">
        <w:rPr>
          <w:sz w:val="24"/>
          <w:szCs w:val="24"/>
          <w:lang w:val="nl-NL"/>
        </w:rPr>
        <w:tab/>
      </w:r>
      <w:r w:rsidRPr="007B54C7">
        <w:rPr>
          <w:sz w:val="24"/>
          <w:szCs w:val="24"/>
          <w:lang w:val="nl-NL"/>
        </w:rPr>
        <w:tab/>
      </w:r>
      <w:r w:rsidRPr="007B54C7">
        <w:rPr>
          <w:sz w:val="24"/>
          <w:szCs w:val="24"/>
          <w:lang w:val="nl-NL"/>
        </w:rPr>
        <w:tab/>
        <w:t xml:space="preserve">       </w:t>
      </w:r>
      <w:r w:rsidRPr="007B54C7">
        <w:rPr>
          <w:sz w:val="24"/>
          <w:szCs w:val="24"/>
          <w:lang w:val="nl-NL"/>
        </w:rPr>
        <w:tab/>
      </w:r>
      <w:r w:rsidRPr="007B54C7">
        <w:rPr>
          <w:sz w:val="24"/>
          <w:szCs w:val="24"/>
          <w:lang w:val="nl-NL"/>
        </w:rPr>
        <w:tab/>
      </w:r>
      <w:r w:rsidRPr="007B54C7">
        <w:rPr>
          <w:sz w:val="24"/>
          <w:szCs w:val="24"/>
          <w:lang w:val="nl-NL"/>
        </w:rPr>
        <w:tab/>
        <w:t xml:space="preserve">                    </w:t>
      </w:r>
      <w:r w:rsidR="00D1140D">
        <w:rPr>
          <w:sz w:val="24"/>
          <w:szCs w:val="24"/>
          <w:lang w:val="nl-NL"/>
        </w:rPr>
        <w:t xml:space="preserve">             </w:t>
      </w:r>
      <w:r w:rsidRPr="007B54C7">
        <w:rPr>
          <w:b/>
          <w:sz w:val="24"/>
          <w:szCs w:val="24"/>
          <w:lang w:val="nl-NL"/>
        </w:rPr>
        <w:t>Trần Thị Kim Quyên</w:t>
      </w:r>
      <w:r w:rsidRPr="007B54C7">
        <w:rPr>
          <w:sz w:val="24"/>
          <w:szCs w:val="24"/>
        </w:rPr>
        <w:t xml:space="preserve"> </w:t>
      </w:r>
    </w:p>
    <w:p w:rsidR="00C9199C" w:rsidRPr="007B54C7" w:rsidRDefault="00C9199C" w:rsidP="00C9199C">
      <w:pPr>
        <w:jc w:val="center"/>
        <w:rPr>
          <w:b/>
          <w:sz w:val="24"/>
          <w:szCs w:val="24"/>
          <w:lang w:val="nl-NL"/>
        </w:rPr>
      </w:pPr>
    </w:p>
    <w:p w:rsidR="00C9199C" w:rsidRPr="007B54C7" w:rsidRDefault="00C9199C" w:rsidP="00C9199C">
      <w:pPr>
        <w:jc w:val="center"/>
        <w:rPr>
          <w:b/>
          <w:sz w:val="24"/>
          <w:szCs w:val="24"/>
          <w:lang w:val="nl-NL"/>
        </w:rPr>
      </w:pPr>
    </w:p>
    <w:p w:rsidR="00C9199C" w:rsidRPr="007B54C7" w:rsidRDefault="00C9199C" w:rsidP="00C9199C">
      <w:pPr>
        <w:rPr>
          <w:sz w:val="24"/>
          <w:szCs w:val="24"/>
          <w:lang w:val="nl-NL"/>
        </w:rPr>
      </w:pPr>
    </w:p>
    <w:p w:rsidR="0001684D" w:rsidRPr="00A146DC" w:rsidRDefault="0001684D">
      <w:pPr>
        <w:rPr>
          <w:b/>
          <w:sz w:val="24"/>
          <w:szCs w:val="24"/>
          <w:lang w:val="nl-NL"/>
        </w:rPr>
      </w:pPr>
    </w:p>
    <w:sectPr w:rsidR="0001684D" w:rsidRPr="00A146DC" w:rsidSect="00D1140D">
      <w:footerReference w:type="even" r:id="rId9"/>
      <w:footerReference w:type="default" r:id="rId10"/>
      <w:pgSz w:w="11909" w:h="16834" w:code="9"/>
      <w:pgMar w:top="576" w:right="432" w:bottom="288" w:left="720"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FE" w:rsidRDefault="005B60FE">
      <w:r>
        <w:separator/>
      </w:r>
    </w:p>
  </w:endnote>
  <w:endnote w:type="continuationSeparator" w:id="1">
    <w:p w:rsidR="005B60FE" w:rsidRDefault="005B6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26" w:rsidRDefault="00EC4A26" w:rsidP="003B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A26" w:rsidRDefault="00EC4A26" w:rsidP="00271C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A26" w:rsidRDefault="00EC4A26" w:rsidP="003B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EB0">
      <w:rPr>
        <w:rStyle w:val="PageNumber"/>
        <w:noProof/>
      </w:rPr>
      <w:t>2</w:t>
    </w:r>
    <w:r>
      <w:rPr>
        <w:rStyle w:val="PageNumber"/>
      </w:rPr>
      <w:fldChar w:fldCharType="end"/>
    </w:r>
  </w:p>
  <w:p w:rsidR="00EC4A26" w:rsidRDefault="00EC4A26" w:rsidP="00271C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FE" w:rsidRDefault="005B60FE">
      <w:r>
        <w:separator/>
      </w:r>
    </w:p>
  </w:footnote>
  <w:footnote w:type="continuationSeparator" w:id="1">
    <w:p w:rsidR="005B60FE" w:rsidRDefault="005B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261"/>
  <w:drawingGridVerticalSpacing w:val="355"/>
  <w:characterSpacingControl w:val="doNotCompress"/>
  <w:footnotePr>
    <w:footnote w:id="0"/>
    <w:footnote w:id="1"/>
  </w:footnotePr>
  <w:endnotePr>
    <w:endnote w:id="0"/>
    <w:endnote w:id="1"/>
  </w:endnotePr>
  <w:compat/>
  <w:rsids>
    <w:rsidRoot w:val="006B3E2E"/>
    <w:rsid w:val="000021F9"/>
    <w:rsid w:val="0001684D"/>
    <w:rsid w:val="00020143"/>
    <w:rsid w:val="00033825"/>
    <w:rsid w:val="000B1A9C"/>
    <w:rsid w:val="000D1212"/>
    <w:rsid w:val="000F71DA"/>
    <w:rsid w:val="00136C38"/>
    <w:rsid w:val="00150C55"/>
    <w:rsid w:val="001545A9"/>
    <w:rsid w:val="001922FE"/>
    <w:rsid w:val="001D7758"/>
    <w:rsid w:val="002073F2"/>
    <w:rsid w:val="0024726C"/>
    <w:rsid w:val="00271C04"/>
    <w:rsid w:val="00282850"/>
    <w:rsid w:val="00287B75"/>
    <w:rsid w:val="002948F4"/>
    <w:rsid w:val="002B4CD8"/>
    <w:rsid w:val="002C0D95"/>
    <w:rsid w:val="002E752D"/>
    <w:rsid w:val="0031445E"/>
    <w:rsid w:val="003738DA"/>
    <w:rsid w:val="00383DEB"/>
    <w:rsid w:val="003917D1"/>
    <w:rsid w:val="0039410F"/>
    <w:rsid w:val="003A442B"/>
    <w:rsid w:val="003A6091"/>
    <w:rsid w:val="003B0A93"/>
    <w:rsid w:val="003B357E"/>
    <w:rsid w:val="003E10D5"/>
    <w:rsid w:val="00440077"/>
    <w:rsid w:val="00442FE9"/>
    <w:rsid w:val="00481164"/>
    <w:rsid w:val="004831F1"/>
    <w:rsid w:val="004A41EB"/>
    <w:rsid w:val="004C4DF1"/>
    <w:rsid w:val="004D5051"/>
    <w:rsid w:val="00510AF4"/>
    <w:rsid w:val="00530D8A"/>
    <w:rsid w:val="00532112"/>
    <w:rsid w:val="00544364"/>
    <w:rsid w:val="00545210"/>
    <w:rsid w:val="005B1796"/>
    <w:rsid w:val="005B1B5F"/>
    <w:rsid w:val="005B5316"/>
    <w:rsid w:val="005B60FE"/>
    <w:rsid w:val="005C4E21"/>
    <w:rsid w:val="005C5861"/>
    <w:rsid w:val="00635EB1"/>
    <w:rsid w:val="006465D7"/>
    <w:rsid w:val="00647035"/>
    <w:rsid w:val="00662A49"/>
    <w:rsid w:val="006B3E2E"/>
    <w:rsid w:val="006C01C6"/>
    <w:rsid w:val="006D7CA3"/>
    <w:rsid w:val="006F5165"/>
    <w:rsid w:val="0071257D"/>
    <w:rsid w:val="00716A6B"/>
    <w:rsid w:val="00763BD1"/>
    <w:rsid w:val="0077057C"/>
    <w:rsid w:val="00772D39"/>
    <w:rsid w:val="007867D0"/>
    <w:rsid w:val="00795521"/>
    <w:rsid w:val="007973BE"/>
    <w:rsid w:val="007A640F"/>
    <w:rsid w:val="007B54C7"/>
    <w:rsid w:val="007E3D2B"/>
    <w:rsid w:val="007F3533"/>
    <w:rsid w:val="00827924"/>
    <w:rsid w:val="00833E22"/>
    <w:rsid w:val="00863093"/>
    <w:rsid w:val="00894ABF"/>
    <w:rsid w:val="008B0717"/>
    <w:rsid w:val="008B16C3"/>
    <w:rsid w:val="008C6F5E"/>
    <w:rsid w:val="00906BCE"/>
    <w:rsid w:val="00957D4E"/>
    <w:rsid w:val="00996BE6"/>
    <w:rsid w:val="009B0370"/>
    <w:rsid w:val="009B4542"/>
    <w:rsid w:val="00A0502C"/>
    <w:rsid w:val="00A146DC"/>
    <w:rsid w:val="00A709B6"/>
    <w:rsid w:val="00A743A4"/>
    <w:rsid w:val="00AA7EB0"/>
    <w:rsid w:val="00AB4767"/>
    <w:rsid w:val="00AD0A38"/>
    <w:rsid w:val="00AE44FB"/>
    <w:rsid w:val="00AF4FCC"/>
    <w:rsid w:val="00AF594F"/>
    <w:rsid w:val="00AF7BAF"/>
    <w:rsid w:val="00B21E39"/>
    <w:rsid w:val="00B2235B"/>
    <w:rsid w:val="00B277B5"/>
    <w:rsid w:val="00B718C7"/>
    <w:rsid w:val="00B75347"/>
    <w:rsid w:val="00B95847"/>
    <w:rsid w:val="00BD0F05"/>
    <w:rsid w:val="00C24D31"/>
    <w:rsid w:val="00C24DA1"/>
    <w:rsid w:val="00C568EB"/>
    <w:rsid w:val="00C647A2"/>
    <w:rsid w:val="00C75D11"/>
    <w:rsid w:val="00C9199C"/>
    <w:rsid w:val="00CA31F7"/>
    <w:rsid w:val="00CA65FE"/>
    <w:rsid w:val="00CF1043"/>
    <w:rsid w:val="00D05AFE"/>
    <w:rsid w:val="00D1140D"/>
    <w:rsid w:val="00D1690D"/>
    <w:rsid w:val="00D23DEE"/>
    <w:rsid w:val="00D25412"/>
    <w:rsid w:val="00D5513C"/>
    <w:rsid w:val="00D83C98"/>
    <w:rsid w:val="00DA60E3"/>
    <w:rsid w:val="00DB2ED1"/>
    <w:rsid w:val="00DF5AEC"/>
    <w:rsid w:val="00E401C2"/>
    <w:rsid w:val="00E46D9E"/>
    <w:rsid w:val="00E53175"/>
    <w:rsid w:val="00E6334D"/>
    <w:rsid w:val="00E9715E"/>
    <w:rsid w:val="00EC4A26"/>
    <w:rsid w:val="00EC5F2B"/>
    <w:rsid w:val="00ED3F7D"/>
    <w:rsid w:val="00F354EB"/>
    <w:rsid w:val="00F362CF"/>
    <w:rsid w:val="00F52256"/>
    <w:rsid w:val="00F54B4A"/>
    <w:rsid w:val="00F84BD9"/>
    <w:rsid w:val="00F9245A"/>
    <w:rsid w:val="00F942BC"/>
    <w:rsid w:val="00FA0AAB"/>
    <w:rsid w:val="00FA3342"/>
    <w:rsid w:val="00FA454E"/>
    <w:rsid w:val="00FD4914"/>
    <w:rsid w:val="00FE4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E2E"/>
    <w:rPr>
      <w:sz w:val="27"/>
      <w:szCs w:val="27"/>
      <w:lang w:val="vi-VN"/>
    </w:rPr>
  </w:style>
  <w:style w:type="paragraph" w:styleId="Heading2">
    <w:name w:val="heading 2"/>
    <w:basedOn w:val="Normal"/>
    <w:next w:val="Normal"/>
    <w:link w:val="Heading2Char"/>
    <w:qFormat/>
    <w:rsid w:val="006B3E2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6B3E2E"/>
    <w:pPr>
      <w:keepNext/>
      <w:autoSpaceDE w:val="0"/>
      <w:autoSpaceDN w:val="0"/>
      <w:spacing w:before="120" w:line="360" w:lineRule="exact"/>
      <w:jc w:val="center"/>
      <w:outlineLvl w:val="4"/>
    </w:pPr>
    <w:rPr>
      <w:rFonts w:ascii=".VnTime" w:hAnsi=".VnTime" w:cs=".VnTime"/>
      <w:b/>
      <w:bCs/>
      <w:i/>
      <w:iCs/>
      <w:sz w:val="26"/>
      <w:szCs w:val="2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semiHidden/>
    <w:locked/>
    <w:rsid w:val="006B3E2E"/>
    <w:rPr>
      <w:rFonts w:ascii="Cambria" w:hAnsi="Cambria"/>
      <w:b/>
      <w:bCs/>
      <w:i/>
      <w:iCs/>
      <w:sz w:val="28"/>
      <w:szCs w:val="28"/>
      <w:lang w:val="vi-VN" w:eastAsia="en-US" w:bidi="ar-SA"/>
    </w:rPr>
  </w:style>
  <w:style w:type="character" w:customStyle="1" w:styleId="Heading5Char">
    <w:name w:val="Heading 5 Char"/>
    <w:basedOn w:val="DefaultParagraphFont"/>
    <w:link w:val="Heading5"/>
    <w:locked/>
    <w:rsid w:val="006B3E2E"/>
    <w:rPr>
      <w:rFonts w:ascii=".VnTime" w:hAnsi=".VnTime" w:cs=".VnTime"/>
      <w:b/>
      <w:bCs/>
      <w:i/>
      <w:iCs/>
      <w:sz w:val="26"/>
      <w:szCs w:val="26"/>
      <w:lang w:val="en-US" w:eastAsia="en-US" w:bidi="ar-SA"/>
    </w:rPr>
  </w:style>
  <w:style w:type="character" w:customStyle="1" w:styleId="HeaderChar">
    <w:name w:val="Header Char"/>
    <w:basedOn w:val="DefaultParagraphFont"/>
    <w:link w:val="Header"/>
    <w:locked/>
    <w:rsid w:val="006B3E2E"/>
    <w:rPr>
      <w:rFonts w:ascii=".VnTime" w:hAnsi=".VnTime" w:cs=".VnTime"/>
      <w:sz w:val="28"/>
      <w:szCs w:val="28"/>
      <w:lang w:val="en-US" w:eastAsia="en-US" w:bidi="ar-SA"/>
    </w:rPr>
  </w:style>
  <w:style w:type="paragraph" w:styleId="Header">
    <w:name w:val="header"/>
    <w:basedOn w:val="Normal"/>
    <w:link w:val="HeaderChar"/>
    <w:rsid w:val="006B3E2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locked/>
    <w:rsid w:val="006B3E2E"/>
    <w:rPr>
      <w:rFonts w:ascii=".VnTime" w:hAnsi=".VnTime" w:cs=".VnTime"/>
      <w:sz w:val="28"/>
      <w:szCs w:val="28"/>
      <w:lang w:val="en-US" w:eastAsia="en-US" w:bidi="ar-SA"/>
    </w:rPr>
  </w:style>
  <w:style w:type="paragraph" w:styleId="Footer">
    <w:name w:val="footer"/>
    <w:basedOn w:val="Normal"/>
    <w:link w:val="FooterChar"/>
    <w:rsid w:val="006B3E2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BodyTextChar">
    <w:name w:val="Body Text Char"/>
    <w:basedOn w:val="DefaultParagraphFont"/>
    <w:link w:val="BodyText"/>
    <w:locked/>
    <w:rsid w:val="006B3E2E"/>
    <w:rPr>
      <w:rFonts w:ascii=".VnTime" w:hAnsi=".VnTime" w:cs=".VnTime"/>
      <w:sz w:val="28"/>
      <w:szCs w:val="28"/>
      <w:lang w:val="en-US" w:eastAsia="en-US" w:bidi="ar-SA"/>
    </w:rPr>
  </w:style>
  <w:style w:type="paragraph" w:styleId="BodyText">
    <w:name w:val="Body Text"/>
    <w:basedOn w:val="Normal"/>
    <w:link w:val="BodyTextChar"/>
    <w:rsid w:val="006B3E2E"/>
    <w:pPr>
      <w:autoSpaceDE w:val="0"/>
      <w:autoSpaceDN w:val="0"/>
      <w:spacing w:line="360" w:lineRule="auto"/>
      <w:jc w:val="both"/>
    </w:pPr>
    <w:rPr>
      <w:rFonts w:ascii=".VnTime" w:hAnsi=".VnTime" w:cs=".VnTime"/>
      <w:sz w:val="28"/>
      <w:szCs w:val="28"/>
      <w:lang w:val="en-US"/>
    </w:rPr>
  </w:style>
  <w:style w:type="character" w:customStyle="1" w:styleId="BodyText2Char">
    <w:name w:val="Body Text 2 Char"/>
    <w:basedOn w:val="DefaultParagraphFont"/>
    <w:link w:val="BodyText2"/>
    <w:locked/>
    <w:rsid w:val="006B3E2E"/>
    <w:rPr>
      <w:rFonts w:ascii=".VnTime" w:hAnsi=".VnTime" w:cs=".VnTime"/>
      <w:sz w:val="26"/>
      <w:szCs w:val="26"/>
      <w:lang w:val="en-US" w:eastAsia="en-US" w:bidi="ar-SA"/>
    </w:rPr>
  </w:style>
  <w:style w:type="paragraph" w:styleId="BodyText2">
    <w:name w:val="Body Text 2"/>
    <w:basedOn w:val="Normal"/>
    <w:link w:val="BodyText2Char"/>
    <w:rsid w:val="006B3E2E"/>
    <w:pPr>
      <w:autoSpaceDE w:val="0"/>
      <w:autoSpaceDN w:val="0"/>
      <w:spacing w:line="336" w:lineRule="auto"/>
      <w:ind w:firstLine="720"/>
      <w:jc w:val="both"/>
    </w:pPr>
    <w:rPr>
      <w:rFonts w:ascii=".VnTime" w:hAnsi=".VnTime" w:cs=".VnTime"/>
      <w:sz w:val="26"/>
      <w:szCs w:val="26"/>
      <w:lang w:val="en-US"/>
    </w:rPr>
  </w:style>
  <w:style w:type="character" w:customStyle="1" w:styleId="BodyTextIndent2Char">
    <w:name w:val="Body Text Indent 2 Char"/>
    <w:basedOn w:val="DefaultParagraphFont"/>
    <w:link w:val="BodyTextIndent2"/>
    <w:locked/>
    <w:rsid w:val="006B3E2E"/>
    <w:rPr>
      <w:rFonts w:ascii=".VnTime" w:hAnsi=".VnTime"/>
      <w:sz w:val="28"/>
      <w:szCs w:val="24"/>
      <w:lang w:val="en-US" w:eastAsia="en-US" w:bidi="he-IL"/>
    </w:rPr>
  </w:style>
  <w:style w:type="paragraph" w:styleId="BodyTextIndent2">
    <w:name w:val="Body Text Indent 2"/>
    <w:basedOn w:val="Normal"/>
    <w:link w:val="BodyTextIndent2Char"/>
    <w:rsid w:val="006B3E2E"/>
    <w:pPr>
      <w:spacing w:line="312" w:lineRule="auto"/>
      <w:ind w:left="41"/>
      <w:jc w:val="both"/>
    </w:pPr>
    <w:rPr>
      <w:rFonts w:ascii=".VnTime" w:hAnsi=".VnTime"/>
      <w:sz w:val="28"/>
      <w:szCs w:val="24"/>
      <w:lang w:val="en-US" w:bidi="he-IL"/>
    </w:rPr>
  </w:style>
  <w:style w:type="character" w:customStyle="1" w:styleId="BalloonTextChar">
    <w:name w:val="Balloon Text Char"/>
    <w:basedOn w:val="DefaultParagraphFont"/>
    <w:link w:val="BalloonText"/>
    <w:locked/>
    <w:rsid w:val="006B3E2E"/>
    <w:rPr>
      <w:rFonts w:ascii="Tahoma" w:hAnsi="Tahoma" w:cs="Tahoma"/>
      <w:sz w:val="16"/>
      <w:szCs w:val="16"/>
      <w:lang w:val="vi-VN" w:eastAsia="en-US" w:bidi="ar-SA"/>
    </w:rPr>
  </w:style>
  <w:style w:type="paragraph" w:styleId="BalloonText">
    <w:name w:val="Balloon Text"/>
    <w:basedOn w:val="Normal"/>
    <w:link w:val="BalloonTextChar"/>
    <w:rsid w:val="006B3E2E"/>
    <w:rPr>
      <w:rFonts w:ascii="Tahoma" w:hAnsi="Tahoma" w:cs="Tahoma"/>
      <w:sz w:val="16"/>
      <w:szCs w:val="16"/>
    </w:rPr>
  </w:style>
  <w:style w:type="character" w:styleId="PageNumber">
    <w:name w:val="page number"/>
    <w:basedOn w:val="DefaultParagraphFont"/>
    <w:rsid w:val="00271C04"/>
  </w:style>
  <w:style w:type="character" w:styleId="Hyperlink">
    <w:name w:val="Hyperlink"/>
    <w:uiPriority w:val="99"/>
    <w:unhideWhenUsed/>
    <w:rsid w:val="00B95847"/>
    <w:rPr>
      <w:color w:val="0000FF"/>
      <w:u w:val="single"/>
    </w:rPr>
  </w:style>
  <w:style w:type="character" w:customStyle="1" w:styleId="apple-converted-space">
    <w:name w:val="apple-converted-space"/>
    <w:basedOn w:val="DefaultParagraphFont"/>
    <w:rsid w:val="00B95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5/2011/TT-BGD%C4%90T&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44/2010/TT-BGD%C4%90T&amp;area=2&amp;type=0&amp;match=False&amp;vc=True&amp;lan=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4/2008/Q%C4%90-BGD%C4%90T&amp;area=2&amp;type=0&amp;match=False&amp;vc=True&amp;lan=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Biểu mẫu 01</vt:lpstr>
    </vt:vector>
  </TitlesOfParts>
  <Company>HOME</Company>
  <LinksUpToDate>false</LinksUpToDate>
  <CharactersWithSpaces>8001</CharactersWithSpaces>
  <SharedDoc>false</SharedDoc>
  <HLinks>
    <vt:vector size="18" baseType="variant">
      <vt:variant>
        <vt:i4>3932283</vt:i4>
      </vt:variant>
      <vt:variant>
        <vt:i4>6</vt:i4>
      </vt:variant>
      <vt:variant>
        <vt:i4>0</vt:i4>
      </vt:variant>
      <vt:variant>
        <vt:i4>5</vt:i4>
      </vt:variant>
      <vt:variant>
        <vt:lpwstr>http://thuvienphapluat.vn/phap-luat/tim-van-ban.aspx?keyword=05/2011/TT-BGD%C4%90T&amp;area=2&amp;type=0&amp;match=False&amp;vc=True&amp;lan=1</vt:lpwstr>
      </vt:variant>
      <vt:variant>
        <vt:lpwstr/>
      </vt:variant>
      <vt:variant>
        <vt:i4>3735674</vt:i4>
      </vt:variant>
      <vt:variant>
        <vt:i4>3</vt:i4>
      </vt:variant>
      <vt:variant>
        <vt:i4>0</vt:i4>
      </vt:variant>
      <vt:variant>
        <vt:i4>5</vt:i4>
      </vt:variant>
      <vt:variant>
        <vt:lpwstr>http://thuvienphapluat.vn/phap-luat/tim-van-ban.aspx?keyword=44/2010/TT-BGD%C4%90T&amp;area=2&amp;type=0&amp;match=False&amp;vc=True&amp;lan=1</vt:lpwstr>
      </vt:variant>
      <vt:variant>
        <vt:lpwstr/>
      </vt:variant>
      <vt:variant>
        <vt:i4>6815801</vt:i4>
      </vt:variant>
      <vt:variant>
        <vt:i4>0</vt:i4>
      </vt:variant>
      <vt:variant>
        <vt:i4>0</vt:i4>
      </vt:variant>
      <vt:variant>
        <vt:i4>5</vt:i4>
      </vt:variant>
      <vt:variant>
        <vt:lpwstr>http://thuvienphapluat.vn/phap-luat/tim-van-ban.aspx?keyword=14/2008/Q%C4%90-BGD%C4%90T&amp;area=2&amp;type=0&amp;match=False&amp;vc=True&amp;lan=1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01</dc:title>
  <dc:creator>User</dc:creator>
  <cp:lastModifiedBy>pc1</cp:lastModifiedBy>
  <cp:revision>2</cp:revision>
  <cp:lastPrinted>2016-09-22T05:38:00Z</cp:lastPrinted>
  <dcterms:created xsi:type="dcterms:W3CDTF">2016-11-02T05:04:00Z</dcterms:created>
  <dcterms:modified xsi:type="dcterms:W3CDTF">2016-11-02T05:04:00Z</dcterms:modified>
</cp:coreProperties>
</file>